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1DAAD" w14:textId="77777777" w:rsidR="0092240A" w:rsidRPr="00563347" w:rsidRDefault="0092240A" w:rsidP="00416FE2">
      <w:pPr>
        <w:bidi/>
        <w:jc w:val="center"/>
        <w:rPr>
          <w:rFonts w:asciiTheme="majorBidi" w:hAnsiTheme="majorBidi" w:cstheme="majorBidi"/>
          <w:color w:val="00B050"/>
          <w:sz w:val="22"/>
          <w:szCs w:val="22"/>
          <w:rtl/>
        </w:rPr>
      </w:pPr>
    </w:p>
    <w:p w14:paraId="5FBF1768" w14:textId="77777777" w:rsidR="0092240A" w:rsidRPr="00563347" w:rsidRDefault="0092240A" w:rsidP="00416FE2">
      <w:pPr>
        <w:pStyle w:val="3"/>
        <w:bidi/>
        <w:jc w:val="left"/>
        <w:rPr>
          <w:rFonts w:asciiTheme="majorBidi" w:hAnsiTheme="majorBidi" w:cstheme="majorBidi"/>
          <w:szCs w:val="32"/>
        </w:rPr>
      </w:pPr>
    </w:p>
    <w:p w14:paraId="40F1D4A9" w14:textId="77777777" w:rsidR="004E7612" w:rsidRPr="00563347" w:rsidRDefault="004E7612" w:rsidP="00416FE2">
      <w:pPr>
        <w:pStyle w:val="3"/>
        <w:bidi/>
        <w:jc w:val="left"/>
        <w:rPr>
          <w:rFonts w:asciiTheme="majorBidi" w:hAnsiTheme="majorBidi" w:cstheme="majorBidi"/>
          <w:sz w:val="24"/>
        </w:rPr>
      </w:pPr>
    </w:p>
    <w:p w14:paraId="1878361B" w14:textId="77777777" w:rsidR="0098496B" w:rsidRPr="00563347" w:rsidRDefault="0098496B" w:rsidP="00416FE2">
      <w:pPr>
        <w:bidi/>
        <w:jc w:val="center"/>
        <w:rPr>
          <w:rFonts w:asciiTheme="majorBidi" w:hAnsiTheme="majorBidi" w:cstheme="majorBidi"/>
          <w:b/>
          <w:sz w:val="32"/>
        </w:rPr>
      </w:pPr>
    </w:p>
    <w:p w14:paraId="56C07410" w14:textId="77777777" w:rsidR="004E7612" w:rsidRPr="00563347" w:rsidRDefault="004E7612" w:rsidP="00416FE2">
      <w:pPr>
        <w:bidi/>
        <w:jc w:val="center"/>
        <w:rPr>
          <w:rFonts w:asciiTheme="majorBidi" w:hAnsiTheme="majorBidi" w:cstheme="majorBidi"/>
          <w:b/>
          <w:sz w:val="44"/>
          <w:szCs w:val="44"/>
          <w:lang w:bidi="ar-EG"/>
        </w:rPr>
      </w:pPr>
    </w:p>
    <w:p w14:paraId="303163E1" w14:textId="77777777" w:rsidR="004E7612" w:rsidRPr="00563347" w:rsidRDefault="004E7612" w:rsidP="00416FE2">
      <w:pPr>
        <w:bidi/>
        <w:jc w:val="center"/>
        <w:rPr>
          <w:rFonts w:asciiTheme="majorBidi" w:hAnsiTheme="majorBidi" w:cstheme="majorBidi"/>
          <w:b/>
          <w:sz w:val="44"/>
          <w:szCs w:val="44"/>
        </w:rPr>
      </w:pPr>
    </w:p>
    <w:p w14:paraId="71D16EF3" w14:textId="77777777" w:rsidR="004E7612" w:rsidRPr="00563347" w:rsidRDefault="004E7612" w:rsidP="00416FE2">
      <w:pPr>
        <w:bidi/>
        <w:jc w:val="center"/>
        <w:rPr>
          <w:rFonts w:asciiTheme="majorBidi" w:hAnsiTheme="majorBidi" w:cstheme="majorBidi"/>
          <w:b/>
          <w:sz w:val="44"/>
          <w:szCs w:val="44"/>
        </w:rPr>
      </w:pPr>
    </w:p>
    <w:p w14:paraId="4C35365F" w14:textId="10F2DD53" w:rsidR="00D95766" w:rsidRPr="00563347" w:rsidRDefault="00D95766" w:rsidP="00416FE2">
      <w:pPr>
        <w:bidi/>
        <w:jc w:val="center"/>
        <w:rPr>
          <w:rFonts w:asciiTheme="majorBidi" w:hAnsiTheme="majorBidi" w:cstheme="majorBidi"/>
          <w:b/>
          <w:sz w:val="44"/>
          <w:szCs w:val="44"/>
        </w:rPr>
      </w:pPr>
    </w:p>
    <w:p w14:paraId="50216822" w14:textId="2CA4B5EC" w:rsidR="00A006BB" w:rsidRPr="00563347" w:rsidRDefault="00A006BB" w:rsidP="00416FE2">
      <w:pPr>
        <w:bidi/>
        <w:jc w:val="center"/>
        <w:rPr>
          <w:rFonts w:asciiTheme="majorBidi" w:hAnsiTheme="majorBidi" w:cstheme="majorBidi"/>
          <w:b/>
          <w:sz w:val="32"/>
          <w:szCs w:val="32"/>
        </w:rPr>
      </w:pPr>
    </w:p>
    <w:p w14:paraId="45E3E2D8" w14:textId="52825694" w:rsidR="00A006BB" w:rsidRPr="00563347" w:rsidRDefault="00A006BB" w:rsidP="00416FE2">
      <w:pPr>
        <w:bidi/>
        <w:jc w:val="center"/>
        <w:rPr>
          <w:rFonts w:asciiTheme="majorBidi" w:hAnsiTheme="majorBidi" w:cstheme="majorBidi"/>
          <w:b/>
          <w:sz w:val="32"/>
          <w:szCs w:val="32"/>
        </w:rPr>
      </w:pPr>
    </w:p>
    <w:p w14:paraId="6D404AFF" w14:textId="568A13AB" w:rsidR="00A006BB" w:rsidRPr="00563347" w:rsidRDefault="00A006BB" w:rsidP="00416FE2">
      <w:pPr>
        <w:bidi/>
        <w:jc w:val="center"/>
        <w:rPr>
          <w:rFonts w:asciiTheme="majorBidi" w:hAnsiTheme="majorBidi" w:cstheme="majorBidi"/>
          <w:b/>
          <w:sz w:val="32"/>
          <w:szCs w:val="32"/>
        </w:rPr>
      </w:pPr>
    </w:p>
    <w:p w14:paraId="0A216ADB" w14:textId="3F0CFDF8" w:rsidR="00A006BB" w:rsidRPr="00563347" w:rsidRDefault="00A006BB" w:rsidP="00416FE2">
      <w:pPr>
        <w:bidi/>
        <w:jc w:val="center"/>
        <w:rPr>
          <w:rFonts w:asciiTheme="majorBidi" w:hAnsiTheme="majorBidi" w:cstheme="majorBidi"/>
          <w:b/>
          <w:sz w:val="32"/>
          <w:szCs w:val="32"/>
        </w:rPr>
      </w:pPr>
    </w:p>
    <w:p w14:paraId="7077E596" w14:textId="42AFAB2C" w:rsidR="00A006BB" w:rsidRPr="00563347" w:rsidRDefault="00A006BB" w:rsidP="00416FE2">
      <w:pPr>
        <w:bidi/>
        <w:jc w:val="center"/>
        <w:rPr>
          <w:rFonts w:asciiTheme="majorBidi" w:hAnsiTheme="majorBidi" w:cstheme="majorBidi"/>
          <w:b/>
          <w:sz w:val="32"/>
          <w:szCs w:val="32"/>
        </w:rPr>
      </w:pPr>
    </w:p>
    <w:p w14:paraId="68467E3D" w14:textId="7365E065" w:rsidR="00A006BB" w:rsidRPr="00563347" w:rsidRDefault="00A006BB" w:rsidP="00416FE2">
      <w:pPr>
        <w:bidi/>
        <w:jc w:val="center"/>
        <w:rPr>
          <w:rFonts w:asciiTheme="majorBidi" w:hAnsiTheme="majorBidi" w:cstheme="majorBidi"/>
          <w:b/>
          <w:sz w:val="32"/>
          <w:szCs w:val="32"/>
        </w:rPr>
      </w:pPr>
    </w:p>
    <w:p w14:paraId="265E74A9" w14:textId="400D00D4" w:rsidR="00A006BB" w:rsidRPr="00563347" w:rsidRDefault="00A006BB" w:rsidP="00416FE2">
      <w:pPr>
        <w:bidi/>
        <w:jc w:val="center"/>
        <w:rPr>
          <w:rFonts w:asciiTheme="majorBidi" w:hAnsiTheme="majorBidi" w:cstheme="majorBidi"/>
          <w:b/>
          <w:sz w:val="32"/>
          <w:szCs w:val="32"/>
        </w:rPr>
      </w:pPr>
    </w:p>
    <w:p w14:paraId="4DE58D9F" w14:textId="7BB55F50" w:rsidR="008A5F1E" w:rsidRPr="00563347" w:rsidRDefault="008A5F1E" w:rsidP="00416FE2">
      <w:pPr>
        <w:bidi/>
        <w:jc w:val="center"/>
        <w:rPr>
          <w:rFonts w:asciiTheme="majorBidi" w:hAnsiTheme="majorBidi" w:cstheme="majorBidi"/>
          <w:b/>
          <w:sz w:val="32"/>
          <w:szCs w:val="32"/>
        </w:rPr>
      </w:pPr>
    </w:p>
    <w:p w14:paraId="78167D7D" w14:textId="11D92750" w:rsidR="008A5F1E" w:rsidRPr="00563347" w:rsidRDefault="008A5F1E" w:rsidP="00416FE2">
      <w:pPr>
        <w:bidi/>
        <w:jc w:val="center"/>
        <w:rPr>
          <w:rFonts w:asciiTheme="majorBidi" w:hAnsiTheme="majorBidi" w:cstheme="majorBidi"/>
          <w:b/>
          <w:sz w:val="32"/>
          <w:szCs w:val="32"/>
        </w:rPr>
      </w:pPr>
    </w:p>
    <w:p w14:paraId="52C5E820" w14:textId="0D66F915" w:rsidR="008A5F1E" w:rsidRPr="00563347" w:rsidRDefault="008A5F1E" w:rsidP="00416FE2">
      <w:pPr>
        <w:bidi/>
        <w:jc w:val="center"/>
        <w:rPr>
          <w:rFonts w:asciiTheme="majorBidi" w:hAnsiTheme="majorBidi" w:cstheme="majorBidi"/>
          <w:b/>
          <w:sz w:val="32"/>
          <w:szCs w:val="32"/>
        </w:rPr>
      </w:pPr>
    </w:p>
    <w:p w14:paraId="426E4BDB" w14:textId="1C60F75D" w:rsidR="008A5F1E" w:rsidRPr="00563347" w:rsidRDefault="008A5F1E" w:rsidP="00416FE2">
      <w:pPr>
        <w:bidi/>
        <w:jc w:val="center"/>
        <w:rPr>
          <w:rFonts w:asciiTheme="majorBidi" w:hAnsiTheme="majorBidi" w:cstheme="majorBidi"/>
          <w:b/>
          <w:sz w:val="32"/>
          <w:szCs w:val="32"/>
        </w:rPr>
      </w:pPr>
    </w:p>
    <w:p w14:paraId="4EFE665A" w14:textId="10A9740C" w:rsidR="008A5F1E" w:rsidRPr="00563347" w:rsidRDefault="008A5F1E" w:rsidP="00416FE2">
      <w:pPr>
        <w:bidi/>
        <w:jc w:val="center"/>
        <w:rPr>
          <w:rFonts w:asciiTheme="majorBidi" w:hAnsiTheme="majorBidi" w:cstheme="majorBidi"/>
          <w:b/>
          <w:sz w:val="32"/>
          <w:szCs w:val="32"/>
        </w:rPr>
      </w:pPr>
    </w:p>
    <w:p w14:paraId="4FD5B2AC" w14:textId="77777777" w:rsidR="008A5F1E" w:rsidRPr="00563347" w:rsidRDefault="008A5F1E" w:rsidP="00416FE2">
      <w:pPr>
        <w:bidi/>
        <w:jc w:val="center"/>
        <w:rPr>
          <w:rFonts w:asciiTheme="majorBidi" w:hAnsiTheme="majorBidi" w:cstheme="majorBidi"/>
          <w:b/>
          <w:sz w:val="32"/>
          <w:szCs w:val="32"/>
        </w:rPr>
      </w:pPr>
    </w:p>
    <w:p w14:paraId="0647AC53" w14:textId="06AA9571" w:rsidR="00A006BB" w:rsidRPr="00563347" w:rsidRDefault="00A006BB" w:rsidP="00416FE2">
      <w:pPr>
        <w:bidi/>
        <w:jc w:val="center"/>
        <w:rPr>
          <w:rFonts w:asciiTheme="majorBidi" w:hAnsiTheme="majorBidi" w:cstheme="majorBidi"/>
          <w:b/>
          <w:sz w:val="32"/>
          <w:szCs w:val="32"/>
        </w:rPr>
      </w:pPr>
    </w:p>
    <w:tbl>
      <w:tblPr>
        <w:tblStyle w:val="af0"/>
        <w:bidiVisual/>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7"/>
        <w:gridCol w:w="6954"/>
      </w:tblGrid>
      <w:tr w:rsidR="00BE2109" w:rsidRPr="005D2DDD" w14:paraId="5214115B" w14:textId="77777777" w:rsidTr="005E1460">
        <w:trPr>
          <w:trHeight w:val="506"/>
        </w:trPr>
        <w:tc>
          <w:tcPr>
            <w:tcW w:w="1367" w:type="pct"/>
            <w:shd w:val="clear" w:color="auto" w:fill="auto"/>
            <w:vAlign w:val="center"/>
          </w:tcPr>
          <w:p w14:paraId="60087439" w14:textId="6B867BC8" w:rsidR="00BE2109" w:rsidRPr="005D2DDD" w:rsidRDefault="00BE2109" w:rsidP="00BE2109">
            <w:pPr>
              <w:bidi/>
              <w:rPr>
                <w:rFonts w:asciiTheme="majorBidi" w:hAnsiTheme="majorBidi" w:cstheme="majorBidi"/>
                <w:b/>
                <w:bCs/>
                <w:sz w:val="30"/>
                <w:szCs w:val="30"/>
              </w:rPr>
            </w:pPr>
            <w:r w:rsidRPr="005D2DDD">
              <w:rPr>
                <w:rFonts w:asciiTheme="majorBidi" w:hAnsiTheme="majorBidi" w:cstheme="majorBidi"/>
                <w:b/>
                <w:bCs/>
                <w:sz w:val="30"/>
                <w:szCs w:val="30"/>
                <w:rtl/>
              </w:rPr>
              <w:t>اسم المقرر:</w:t>
            </w:r>
          </w:p>
        </w:tc>
        <w:tc>
          <w:tcPr>
            <w:tcW w:w="3633" w:type="pct"/>
          </w:tcPr>
          <w:p w14:paraId="3F5F9CED" w14:textId="0B778B71" w:rsidR="00BE2109" w:rsidRPr="00BE2109" w:rsidRDefault="00BE2109" w:rsidP="00D368C3">
            <w:pPr>
              <w:bidi/>
              <w:rPr>
                <w:rFonts w:asciiTheme="majorBidi" w:hAnsiTheme="majorBidi" w:cstheme="majorBidi"/>
                <w:b/>
                <w:bCs/>
                <w:sz w:val="30"/>
                <w:szCs w:val="30"/>
              </w:rPr>
            </w:pPr>
            <w:r w:rsidRPr="00BE2109">
              <w:rPr>
                <w:rFonts w:hint="eastAsia"/>
                <w:b/>
                <w:bCs/>
                <w:color w:val="000000" w:themeColor="text1"/>
                <w:sz w:val="30"/>
                <w:szCs w:val="30"/>
                <w:rtl/>
              </w:rPr>
              <w:t>أصول</w:t>
            </w:r>
            <w:r w:rsidRPr="00BE2109">
              <w:rPr>
                <w:b/>
                <w:bCs/>
                <w:color w:val="000000" w:themeColor="text1"/>
                <w:sz w:val="30"/>
                <w:szCs w:val="30"/>
                <w:rtl/>
              </w:rPr>
              <w:t xml:space="preserve"> </w:t>
            </w:r>
            <w:r w:rsidRPr="00BE2109">
              <w:rPr>
                <w:rFonts w:hint="eastAsia"/>
                <w:b/>
                <w:bCs/>
                <w:color w:val="000000" w:themeColor="text1"/>
                <w:sz w:val="30"/>
                <w:szCs w:val="30"/>
                <w:rtl/>
              </w:rPr>
              <w:t>الإيمان</w:t>
            </w:r>
            <w:r w:rsidRPr="00BE2109">
              <w:rPr>
                <w:b/>
                <w:bCs/>
                <w:color w:val="000000" w:themeColor="text1"/>
                <w:sz w:val="30"/>
                <w:szCs w:val="30"/>
                <w:rtl/>
              </w:rPr>
              <w:t xml:space="preserve"> </w:t>
            </w:r>
            <w:r w:rsidR="00D368C3">
              <w:rPr>
                <w:rFonts w:hint="cs"/>
                <w:b/>
                <w:bCs/>
                <w:color w:val="000000" w:themeColor="text1"/>
                <w:sz w:val="30"/>
                <w:szCs w:val="30"/>
                <w:rtl/>
              </w:rPr>
              <w:t>2</w:t>
            </w:r>
          </w:p>
        </w:tc>
      </w:tr>
      <w:tr w:rsidR="00BE2109" w:rsidRPr="005D2DDD" w14:paraId="28DDC292" w14:textId="77777777" w:rsidTr="005E1460">
        <w:trPr>
          <w:trHeight w:val="506"/>
        </w:trPr>
        <w:tc>
          <w:tcPr>
            <w:tcW w:w="1367" w:type="pct"/>
            <w:shd w:val="clear" w:color="auto" w:fill="EAF1DD" w:themeFill="accent3" w:themeFillTint="33"/>
            <w:vAlign w:val="center"/>
          </w:tcPr>
          <w:p w14:paraId="5918C1B6" w14:textId="51E6185D" w:rsidR="00BE2109" w:rsidRPr="005D2DDD" w:rsidRDefault="00BE2109" w:rsidP="00BE2109">
            <w:pPr>
              <w:bidi/>
              <w:rPr>
                <w:rFonts w:asciiTheme="majorBidi" w:hAnsiTheme="majorBidi" w:cstheme="majorBidi"/>
                <w:b/>
                <w:bCs/>
                <w:sz w:val="30"/>
                <w:szCs w:val="30"/>
              </w:rPr>
            </w:pPr>
            <w:r w:rsidRPr="005D2DDD">
              <w:rPr>
                <w:rFonts w:asciiTheme="majorBidi" w:hAnsiTheme="majorBidi" w:cstheme="majorBidi"/>
                <w:b/>
                <w:bCs/>
                <w:sz w:val="30"/>
                <w:szCs w:val="30"/>
                <w:rtl/>
              </w:rPr>
              <w:t>رمز المقرر:</w:t>
            </w:r>
          </w:p>
        </w:tc>
        <w:tc>
          <w:tcPr>
            <w:tcW w:w="3633" w:type="pct"/>
          </w:tcPr>
          <w:p w14:paraId="25CC4773" w14:textId="06329A2D" w:rsidR="00BE2109" w:rsidRPr="00BE2109" w:rsidRDefault="00D368C3" w:rsidP="006B12EF">
            <w:pPr>
              <w:bidi/>
              <w:rPr>
                <w:rFonts w:asciiTheme="majorBidi" w:hAnsiTheme="majorBidi" w:cstheme="majorBidi"/>
                <w:b/>
                <w:bCs/>
                <w:sz w:val="30"/>
                <w:szCs w:val="30"/>
                <w:rtl/>
              </w:rPr>
            </w:pPr>
            <w:r w:rsidRPr="00D368C3">
              <w:rPr>
                <w:b/>
                <w:bCs/>
                <w:color w:val="000000" w:themeColor="text1"/>
                <w:sz w:val="30"/>
                <w:szCs w:val="30"/>
              </w:rPr>
              <w:t>BIS</w:t>
            </w:r>
            <w:r w:rsidR="006B12EF">
              <w:rPr>
                <w:b/>
                <w:bCs/>
                <w:color w:val="000000" w:themeColor="text1"/>
                <w:sz w:val="30"/>
                <w:szCs w:val="30"/>
              </w:rPr>
              <w:t xml:space="preserve"> 325</w:t>
            </w:r>
          </w:p>
        </w:tc>
      </w:tr>
      <w:tr w:rsidR="0027521F" w:rsidRPr="005D2DDD" w14:paraId="1D720F07" w14:textId="77777777" w:rsidTr="00AE7860">
        <w:trPr>
          <w:trHeight w:val="506"/>
        </w:trPr>
        <w:tc>
          <w:tcPr>
            <w:tcW w:w="1367" w:type="pct"/>
            <w:shd w:val="clear" w:color="auto" w:fill="auto"/>
            <w:vAlign w:val="center"/>
          </w:tcPr>
          <w:p w14:paraId="0E01C5F5" w14:textId="020B54D4" w:rsidR="0027521F" w:rsidRPr="005D2DDD" w:rsidRDefault="00BA479B"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البرنامج:</w:t>
            </w:r>
          </w:p>
        </w:tc>
        <w:tc>
          <w:tcPr>
            <w:tcW w:w="3633" w:type="pct"/>
            <w:shd w:val="clear" w:color="auto" w:fill="auto"/>
            <w:vAlign w:val="center"/>
          </w:tcPr>
          <w:p w14:paraId="75140E35" w14:textId="31AC6A22" w:rsidR="0027521F" w:rsidRPr="00A75363" w:rsidRDefault="0080569E" w:rsidP="00416FE2">
            <w:pPr>
              <w:bidi/>
              <w:rPr>
                <w:rFonts w:asciiTheme="majorBidi" w:hAnsiTheme="majorBidi" w:cstheme="majorBidi"/>
                <w:b/>
                <w:bCs/>
                <w:color w:val="00B0F0"/>
                <w:sz w:val="30"/>
                <w:szCs w:val="30"/>
                <w:rtl/>
              </w:rPr>
            </w:pPr>
            <w:r w:rsidRPr="00A75363">
              <w:rPr>
                <w:rFonts w:asciiTheme="majorBidi" w:hAnsiTheme="majorBidi" w:cstheme="majorBidi" w:hint="cs"/>
                <w:b/>
                <w:bCs/>
                <w:color w:val="00B0F0"/>
                <w:sz w:val="30"/>
                <w:szCs w:val="30"/>
                <w:rtl/>
              </w:rPr>
              <w:t xml:space="preserve">الدراسات الإسلامية </w:t>
            </w:r>
          </w:p>
        </w:tc>
      </w:tr>
      <w:tr w:rsidR="0027521F" w:rsidRPr="005D2DDD" w14:paraId="4FA7F15C" w14:textId="77777777" w:rsidTr="00AE7860">
        <w:trPr>
          <w:trHeight w:val="506"/>
        </w:trPr>
        <w:tc>
          <w:tcPr>
            <w:tcW w:w="1367" w:type="pct"/>
            <w:shd w:val="clear" w:color="auto" w:fill="EAF1DD" w:themeFill="accent3" w:themeFillTint="33"/>
            <w:vAlign w:val="center"/>
          </w:tcPr>
          <w:p w14:paraId="66EAA10E" w14:textId="37E0B7DE" w:rsidR="0027521F" w:rsidRPr="005D2DDD" w:rsidRDefault="000819F2"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 xml:space="preserve">القسم </w:t>
            </w:r>
            <w:r w:rsidR="00BA479B" w:rsidRPr="005D2DDD">
              <w:rPr>
                <w:rFonts w:asciiTheme="majorBidi" w:hAnsiTheme="majorBidi" w:cstheme="majorBidi"/>
                <w:b/>
                <w:bCs/>
                <w:sz w:val="30"/>
                <w:szCs w:val="30"/>
                <w:rtl/>
                <w:lang w:bidi="ar-EG"/>
              </w:rPr>
              <w:t>العلمي:</w:t>
            </w:r>
          </w:p>
        </w:tc>
        <w:tc>
          <w:tcPr>
            <w:tcW w:w="3633" w:type="pct"/>
            <w:shd w:val="clear" w:color="auto" w:fill="EAF1DD" w:themeFill="accent3" w:themeFillTint="33"/>
            <w:vAlign w:val="center"/>
          </w:tcPr>
          <w:p w14:paraId="52317D7C" w14:textId="07B25015" w:rsidR="0027521F" w:rsidRPr="00A75363" w:rsidRDefault="0080569E" w:rsidP="00416FE2">
            <w:pPr>
              <w:bidi/>
              <w:rPr>
                <w:rFonts w:asciiTheme="majorBidi" w:hAnsiTheme="majorBidi" w:cstheme="majorBidi"/>
                <w:b/>
                <w:bCs/>
                <w:color w:val="00B0F0"/>
                <w:sz w:val="30"/>
                <w:szCs w:val="30"/>
                <w:lang w:bidi="ar-EG"/>
              </w:rPr>
            </w:pPr>
            <w:r w:rsidRPr="00A75363">
              <w:rPr>
                <w:rFonts w:asciiTheme="majorBidi" w:hAnsiTheme="majorBidi" w:cstheme="majorBidi" w:hint="cs"/>
                <w:b/>
                <w:bCs/>
                <w:color w:val="00B0F0"/>
                <w:sz w:val="30"/>
                <w:szCs w:val="30"/>
                <w:rtl/>
                <w:lang w:bidi="ar-EG"/>
              </w:rPr>
              <w:t>الدراسات الإسلامية</w:t>
            </w:r>
          </w:p>
        </w:tc>
      </w:tr>
      <w:tr w:rsidR="00DA5A4C" w:rsidRPr="005D2DDD" w14:paraId="38511AFC" w14:textId="77777777" w:rsidTr="00AE7860">
        <w:trPr>
          <w:trHeight w:val="506"/>
        </w:trPr>
        <w:tc>
          <w:tcPr>
            <w:tcW w:w="1367" w:type="pct"/>
            <w:shd w:val="clear" w:color="auto" w:fill="auto"/>
            <w:vAlign w:val="center"/>
          </w:tcPr>
          <w:p w14:paraId="3CF2095F" w14:textId="563F38BA" w:rsidR="00DA5A4C" w:rsidRPr="005D2DDD" w:rsidRDefault="00DA5A4C" w:rsidP="00416FE2">
            <w:pPr>
              <w:bidi/>
              <w:rPr>
                <w:rFonts w:asciiTheme="majorBidi" w:hAnsiTheme="majorBidi" w:cstheme="majorBidi"/>
                <w:b/>
                <w:bCs/>
                <w:sz w:val="30"/>
                <w:szCs w:val="30"/>
                <w:rtl/>
                <w:lang w:bidi="ar-EG"/>
              </w:rPr>
            </w:pPr>
            <w:r>
              <w:rPr>
                <w:rFonts w:asciiTheme="majorBidi" w:hAnsiTheme="majorBidi" w:cstheme="majorBidi" w:hint="cs"/>
                <w:b/>
                <w:bCs/>
                <w:sz w:val="30"/>
                <w:szCs w:val="30"/>
                <w:rtl/>
              </w:rPr>
              <w:t>الكلية:</w:t>
            </w:r>
          </w:p>
        </w:tc>
        <w:tc>
          <w:tcPr>
            <w:tcW w:w="3633" w:type="pct"/>
            <w:shd w:val="clear" w:color="auto" w:fill="auto"/>
            <w:vAlign w:val="center"/>
          </w:tcPr>
          <w:p w14:paraId="2C5E4A32" w14:textId="679C1757" w:rsidR="00DA5A4C" w:rsidRPr="00A75363" w:rsidRDefault="0066220C" w:rsidP="00416FE2">
            <w:pPr>
              <w:bidi/>
              <w:rPr>
                <w:rFonts w:asciiTheme="majorBidi" w:hAnsiTheme="majorBidi" w:cstheme="majorBidi"/>
                <w:b/>
                <w:bCs/>
                <w:color w:val="00B0F0"/>
                <w:sz w:val="30"/>
                <w:szCs w:val="30"/>
                <w:rtl/>
              </w:rPr>
            </w:pPr>
            <w:r>
              <w:rPr>
                <w:rFonts w:asciiTheme="majorBidi" w:hAnsiTheme="majorBidi"/>
                <w:b/>
                <w:bCs/>
                <w:sz w:val="28"/>
                <w:szCs w:val="28"/>
                <w:rtl/>
              </w:rPr>
              <w:t>أقسام الدراسات الإسلامية بالزلفي و المجمعة و رماح و حوطة سدير</w:t>
            </w:r>
          </w:p>
        </w:tc>
      </w:tr>
      <w:tr w:rsidR="0027521F" w:rsidRPr="005D2DDD" w14:paraId="7A91500C" w14:textId="77777777" w:rsidTr="0070541C">
        <w:trPr>
          <w:trHeight w:val="506"/>
        </w:trPr>
        <w:tc>
          <w:tcPr>
            <w:tcW w:w="1367" w:type="pct"/>
            <w:shd w:val="clear" w:color="auto" w:fill="EAF1DD" w:themeFill="accent3" w:themeFillTint="33"/>
            <w:vAlign w:val="center"/>
          </w:tcPr>
          <w:p w14:paraId="78E3452A" w14:textId="6CAA0980"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المؤسسة:</w:t>
            </w:r>
          </w:p>
        </w:tc>
        <w:tc>
          <w:tcPr>
            <w:tcW w:w="3633" w:type="pct"/>
            <w:shd w:val="clear" w:color="auto" w:fill="EAF1DD" w:themeFill="accent3" w:themeFillTint="33"/>
            <w:vAlign w:val="center"/>
          </w:tcPr>
          <w:p w14:paraId="41E147EE" w14:textId="6B1FBD54" w:rsidR="0027521F" w:rsidRPr="00A75363" w:rsidRDefault="0080569E" w:rsidP="00416FE2">
            <w:pPr>
              <w:bidi/>
              <w:rPr>
                <w:rFonts w:asciiTheme="majorBidi" w:hAnsiTheme="majorBidi" w:cstheme="majorBidi"/>
                <w:b/>
                <w:bCs/>
                <w:color w:val="00B0F0"/>
                <w:sz w:val="30"/>
                <w:szCs w:val="30"/>
              </w:rPr>
            </w:pPr>
            <w:r w:rsidRPr="00A75363">
              <w:rPr>
                <w:rFonts w:asciiTheme="majorBidi" w:hAnsiTheme="majorBidi" w:cstheme="majorBidi" w:hint="cs"/>
                <w:b/>
                <w:bCs/>
                <w:color w:val="00B0F0"/>
                <w:sz w:val="30"/>
                <w:szCs w:val="30"/>
                <w:rtl/>
              </w:rPr>
              <w:t>جامعة المجمعة</w:t>
            </w:r>
          </w:p>
        </w:tc>
      </w:tr>
    </w:tbl>
    <w:p w14:paraId="5933C6BF" w14:textId="325C7E28" w:rsidR="00A006BB" w:rsidRPr="005D2DDD" w:rsidRDefault="00A006BB" w:rsidP="00416FE2">
      <w:pPr>
        <w:bidi/>
        <w:jc w:val="center"/>
        <w:rPr>
          <w:rFonts w:asciiTheme="majorBidi" w:hAnsiTheme="majorBidi" w:cstheme="majorBidi"/>
          <w:b/>
          <w:sz w:val="32"/>
          <w:szCs w:val="32"/>
          <w:lang w:bidi="ar-EG"/>
        </w:rPr>
      </w:pPr>
    </w:p>
    <w:p w14:paraId="40A66DC8" w14:textId="593D760D" w:rsidR="00A006BB" w:rsidRPr="005D2DDD" w:rsidRDefault="00A006BB" w:rsidP="00416FE2">
      <w:pPr>
        <w:bidi/>
        <w:jc w:val="center"/>
        <w:rPr>
          <w:rFonts w:asciiTheme="majorBidi" w:hAnsiTheme="majorBidi" w:cstheme="majorBidi"/>
          <w:b/>
          <w:sz w:val="32"/>
          <w:szCs w:val="32"/>
          <w:rtl/>
        </w:rPr>
      </w:pPr>
    </w:p>
    <w:p w14:paraId="25E6AA44" w14:textId="1D1EA881" w:rsidR="00F06DEC" w:rsidRPr="005D2DDD" w:rsidRDefault="00F06DEC" w:rsidP="00416FE2">
      <w:pPr>
        <w:bidi/>
        <w:rPr>
          <w:rFonts w:asciiTheme="majorBidi" w:hAnsiTheme="majorBidi" w:cstheme="majorBidi"/>
          <w:b/>
          <w:sz w:val="32"/>
          <w:szCs w:val="32"/>
          <w:rtl/>
          <w:lang w:bidi="ar-EG"/>
        </w:rPr>
      </w:pPr>
      <w:r w:rsidRPr="005D2DDD">
        <w:rPr>
          <w:rFonts w:asciiTheme="majorBidi" w:hAnsiTheme="majorBidi" w:cstheme="majorBidi"/>
          <w:b/>
          <w:sz w:val="32"/>
          <w:szCs w:val="32"/>
          <w:rtl/>
          <w:lang w:bidi="ar-EG"/>
        </w:rPr>
        <w:br w:type="page"/>
      </w:r>
    </w:p>
    <w:p w14:paraId="3C332060" w14:textId="77777777" w:rsidR="00F06DEC" w:rsidRPr="005D2DDD" w:rsidRDefault="00F06DEC" w:rsidP="00416FE2">
      <w:pPr>
        <w:bidi/>
        <w:jc w:val="center"/>
        <w:rPr>
          <w:rFonts w:asciiTheme="majorBidi" w:hAnsiTheme="majorBidi" w:cstheme="majorBidi"/>
          <w:b/>
          <w:sz w:val="32"/>
          <w:szCs w:val="32"/>
          <w:lang w:bidi="ar-EG"/>
        </w:rPr>
      </w:pPr>
    </w:p>
    <w:sdt>
      <w:sdtPr>
        <w:rPr>
          <w:rFonts w:asciiTheme="majorBidi" w:hAnsiTheme="majorBidi" w:cstheme="majorBidi"/>
          <w:rtl/>
          <w:lang w:val="ar-SA"/>
        </w:rPr>
        <w:id w:val="-186141200"/>
        <w:docPartObj>
          <w:docPartGallery w:val="Table of Contents"/>
          <w:docPartUnique/>
        </w:docPartObj>
      </w:sdtPr>
      <w:sdtEndPr>
        <w:rPr>
          <w:lang w:val="en-US"/>
        </w:rPr>
      </w:sdtEndPr>
      <w:sdtContent>
        <w:p w14:paraId="1DE50F55" w14:textId="77777777" w:rsidR="00F06DEC" w:rsidRPr="0070541C" w:rsidRDefault="00F06DEC" w:rsidP="00416FE2">
          <w:pPr>
            <w:bidi/>
            <w:rPr>
              <w:rFonts w:asciiTheme="majorBidi" w:hAnsiTheme="majorBidi" w:cstheme="majorBidi"/>
              <w:b/>
              <w:bCs/>
              <w:color w:val="C00000"/>
              <w:sz w:val="32"/>
              <w:szCs w:val="32"/>
              <w:rtl/>
              <w:lang w:bidi="ar-EG"/>
            </w:rPr>
          </w:pPr>
          <w:r w:rsidRPr="0070541C">
            <w:rPr>
              <w:rFonts w:asciiTheme="majorBidi" w:hAnsiTheme="majorBidi"/>
              <w:b/>
              <w:bCs/>
              <w:color w:val="C00000"/>
              <w:sz w:val="32"/>
              <w:szCs w:val="32"/>
              <w:rtl/>
              <w:lang w:val="ar-SA"/>
            </w:rPr>
            <w:t>المحتويات</w:t>
          </w:r>
        </w:p>
        <w:p w14:paraId="00759245" w14:textId="1802D46E" w:rsidR="00EF018C" w:rsidRDefault="00F06DEC" w:rsidP="00416FE2">
          <w:pPr>
            <w:pStyle w:val="10"/>
            <w:rPr>
              <w:rFonts w:asciiTheme="minorHAnsi" w:eastAsiaTheme="minorEastAsia" w:hAnsiTheme="minorHAnsi" w:cstheme="minorBidi"/>
              <w:b w:val="0"/>
              <w:bCs w:val="0"/>
              <w:sz w:val="22"/>
              <w:szCs w:val="22"/>
              <w:lang w:bidi="ar-SA"/>
            </w:rPr>
          </w:pPr>
          <w:r w:rsidRPr="0070541C">
            <w:rPr>
              <w:lang w:val="ar-SA"/>
            </w:rPr>
            <w:fldChar w:fldCharType="begin"/>
          </w:r>
          <w:r w:rsidRPr="0070541C">
            <w:rPr>
              <w:rtl/>
              <w:lang w:val="ar-SA" w:bidi="ar-SA"/>
            </w:rPr>
            <w:instrText xml:space="preserve"> TOC \o "1-3" \h \z \u </w:instrText>
          </w:r>
          <w:r w:rsidRPr="0070541C">
            <w:rPr>
              <w:lang w:val="ar-SA"/>
            </w:rPr>
            <w:fldChar w:fldCharType="separate"/>
          </w:r>
          <w:hyperlink w:anchor="_Toc337784" w:history="1">
            <w:r w:rsidR="00EF018C" w:rsidRPr="00973A87">
              <w:rPr>
                <w:rStyle w:val="Hyperlink"/>
                <w:rtl/>
              </w:rPr>
              <w:t>أ. التعريف بالمقرر الدراسي:</w:t>
            </w:r>
            <w:r w:rsidR="00EF018C">
              <w:rPr>
                <w:webHidden/>
              </w:rPr>
              <w:tab/>
            </w:r>
            <w:r w:rsidR="00EF018C">
              <w:rPr>
                <w:webHidden/>
              </w:rPr>
              <w:fldChar w:fldCharType="begin"/>
            </w:r>
            <w:r w:rsidR="00EF018C">
              <w:rPr>
                <w:webHidden/>
              </w:rPr>
              <w:instrText xml:space="preserve"> PAGEREF _Toc337784 \h </w:instrText>
            </w:r>
            <w:r w:rsidR="00EF018C">
              <w:rPr>
                <w:webHidden/>
              </w:rPr>
            </w:r>
            <w:r w:rsidR="00EF018C">
              <w:rPr>
                <w:webHidden/>
              </w:rPr>
              <w:fldChar w:fldCharType="separate"/>
            </w:r>
            <w:r w:rsidR="00DD4633">
              <w:rPr>
                <w:webHidden/>
                <w:rtl/>
              </w:rPr>
              <w:t>3</w:t>
            </w:r>
            <w:r w:rsidR="00EF018C">
              <w:rPr>
                <w:webHidden/>
              </w:rPr>
              <w:fldChar w:fldCharType="end"/>
            </w:r>
          </w:hyperlink>
        </w:p>
        <w:p w14:paraId="39790C7D" w14:textId="61E88147" w:rsidR="00EF018C" w:rsidRDefault="006B12EF" w:rsidP="00416FE2">
          <w:pPr>
            <w:pStyle w:val="10"/>
            <w:rPr>
              <w:rFonts w:asciiTheme="minorHAnsi" w:eastAsiaTheme="minorEastAsia" w:hAnsiTheme="minorHAnsi" w:cstheme="minorBidi"/>
              <w:b w:val="0"/>
              <w:bCs w:val="0"/>
              <w:sz w:val="22"/>
              <w:szCs w:val="22"/>
              <w:lang w:bidi="ar-SA"/>
            </w:rPr>
          </w:pPr>
          <w:hyperlink w:anchor="_Toc337785" w:history="1">
            <w:r w:rsidR="00EF018C" w:rsidRPr="00973A87">
              <w:rPr>
                <w:rStyle w:val="Hyperlink"/>
                <w:rtl/>
              </w:rPr>
              <w:t>ب- هدف المقرر ومخرجاته التعليمية:</w:t>
            </w:r>
            <w:r w:rsidR="00EF018C">
              <w:rPr>
                <w:webHidden/>
              </w:rPr>
              <w:tab/>
            </w:r>
            <w:r w:rsidR="00EF018C">
              <w:rPr>
                <w:webHidden/>
              </w:rPr>
              <w:fldChar w:fldCharType="begin"/>
            </w:r>
            <w:r w:rsidR="00EF018C">
              <w:rPr>
                <w:webHidden/>
              </w:rPr>
              <w:instrText xml:space="preserve"> PAGEREF _Toc337785 \h </w:instrText>
            </w:r>
            <w:r w:rsidR="00EF018C">
              <w:rPr>
                <w:webHidden/>
              </w:rPr>
            </w:r>
            <w:r w:rsidR="00EF018C">
              <w:rPr>
                <w:webHidden/>
              </w:rPr>
              <w:fldChar w:fldCharType="separate"/>
            </w:r>
            <w:r w:rsidR="00DD4633">
              <w:rPr>
                <w:webHidden/>
                <w:rtl/>
              </w:rPr>
              <w:t>3</w:t>
            </w:r>
            <w:r w:rsidR="00EF018C">
              <w:rPr>
                <w:webHidden/>
              </w:rPr>
              <w:fldChar w:fldCharType="end"/>
            </w:r>
          </w:hyperlink>
        </w:p>
        <w:p w14:paraId="73E0E812" w14:textId="3716B2BA" w:rsidR="00EF018C" w:rsidRDefault="006B12EF" w:rsidP="00416FE2">
          <w:pPr>
            <w:pStyle w:val="22"/>
            <w:tabs>
              <w:tab w:val="right" w:leader="dot" w:pos="9345"/>
            </w:tabs>
            <w:bidi/>
            <w:rPr>
              <w:rFonts w:asciiTheme="minorHAnsi" w:eastAsiaTheme="minorEastAsia" w:hAnsiTheme="minorHAnsi" w:cstheme="minorBidi"/>
              <w:noProof/>
              <w:sz w:val="22"/>
              <w:szCs w:val="22"/>
            </w:rPr>
          </w:pPr>
          <w:hyperlink w:anchor="_Toc337786" w:history="1">
            <w:r w:rsidR="00EF018C" w:rsidRPr="00973A87">
              <w:rPr>
                <w:rStyle w:val="Hyperlink"/>
                <w:noProof/>
                <w:rtl/>
              </w:rPr>
              <w:t xml:space="preserve">1. </w:t>
            </w:r>
            <w:r w:rsidR="00EF018C" w:rsidRPr="00973A87">
              <w:rPr>
                <w:rStyle w:val="Hyperlink"/>
                <w:noProof/>
                <w:rtl/>
                <w:lang w:bidi="ar-EG"/>
              </w:rPr>
              <w:t>ال</w:t>
            </w:r>
            <w:r w:rsidR="00EF018C" w:rsidRPr="00973A87">
              <w:rPr>
                <w:rStyle w:val="Hyperlink"/>
                <w:noProof/>
                <w:rtl/>
              </w:rPr>
              <w:t>وصف العام للمقرر:</w:t>
            </w:r>
            <w:r w:rsidR="00EF018C">
              <w:rPr>
                <w:noProof/>
                <w:webHidden/>
              </w:rPr>
              <w:tab/>
            </w:r>
            <w:r w:rsidR="00EF018C">
              <w:rPr>
                <w:noProof/>
                <w:webHidden/>
              </w:rPr>
              <w:fldChar w:fldCharType="begin"/>
            </w:r>
            <w:r w:rsidR="00EF018C">
              <w:rPr>
                <w:noProof/>
                <w:webHidden/>
              </w:rPr>
              <w:instrText xml:space="preserve"> PAGEREF _Toc337786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1633E145" w14:textId="55E13612" w:rsidR="00EF018C" w:rsidRDefault="006B12EF" w:rsidP="00416FE2">
          <w:pPr>
            <w:pStyle w:val="22"/>
            <w:tabs>
              <w:tab w:val="right" w:leader="dot" w:pos="9345"/>
            </w:tabs>
            <w:bidi/>
            <w:rPr>
              <w:rFonts w:asciiTheme="minorHAnsi" w:eastAsiaTheme="minorEastAsia" w:hAnsiTheme="minorHAnsi" w:cstheme="minorBidi"/>
              <w:noProof/>
              <w:sz w:val="22"/>
              <w:szCs w:val="22"/>
            </w:rPr>
          </w:pPr>
          <w:hyperlink w:anchor="_Toc337787" w:history="1">
            <w:r w:rsidR="00EF018C" w:rsidRPr="00973A87">
              <w:rPr>
                <w:rStyle w:val="Hyperlink"/>
                <w:noProof/>
                <w:rtl/>
              </w:rPr>
              <w:t>2. الهدف الرئيس للمقرر</w:t>
            </w:r>
            <w:r w:rsidR="00EF018C">
              <w:rPr>
                <w:noProof/>
                <w:webHidden/>
              </w:rPr>
              <w:tab/>
            </w:r>
            <w:r w:rsidR="00EF018C">
              <w:rPr>
                <w:noProof/>
                <w:webHidden/>
              </w:rPr>
              <w:fldChar w:fldCharType="begin"/>
            </w:r>
            <w:r w:rsidR="00EF018C">
              <w:rPr>
                <w:noProof/>
                <w:webHidden/>
              </w:rPr>
              <w:instrText xml:space="preserve"> PAGEREF _Toc337787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5F55C8BD" w14:textId="3F7EEBC4" w:rsidR="00EF018C" w:rsidRDefault="006B12EF" w:rsidP="00416FE2">
          <w:pPr>
            <w:pStyle w:val="22"/>
            <w:tabs>
              <w:tab w:val="right" w:leader="dot" w:pos="9345"/>
            </w:tabs>
            <w:bidi/>
            <w:rPr>
              <w:rFonts w:asciiTheme="minorHAnsi" w:eastAsiaTheme="minorEastAsia" w:hAnsiTheme="minorHAnsi" w:cstheme="minorBidi"/>
              <w:noProof/>
              <w:sz w:val="22"/>
              <w:szCs w:val="22"/>
            </w:rPr>
          </w:pPr>
          <w:hyperlink w:anchor="_Toc337788" w:history="1">
            <w:r w:rsidR="00EF018C" w:rsidRPr="00973A87">
              <w:rPr>
                <w:rStyle w:val="Hyperlink"/>
                <w:noProof/>
                <w:rtl/>
              </w:rPr>
              <w:t>3. مخرجات التعلم للمقرر:</w:t>
            </w:r>
            <w:r w:rsidR="00EF018C">
              <w:rPr>
                <w:noProof/>
                <w:webHidden/>
              </w:rPr>
              <w:tab/>
            </w:r>
            <w:r w:rsidR="00EF018C">
              <w:rPr>
                <w:noProof/>
                <w:webHidden/>
              </w:rPr>
              <w:fldChar w:fldCharType="begin"/>
            </w:r>
            <w:r w:rsidR="00EF018C">
              <w:rPr>
                <w:noProof/>
                <w:webHidden/>
              </w:rPr>
              <w:instrText xml:space="preserve"> PAGEREF _Toc337788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7902EF18" w14:textId="21F7E48C" w:rsidR="00EF018C" w:rsidRDefault="006B12EF" w:rsidP="00416FE2">
          <w:pPr>
            <w:pStyle w:val="10"/>
            <w:rPr>
              <w:rFonts w:asciiTheme="minorHAnsi" w:eastAsiaTheme="minorEastAsia" w:hAnsiTheme="minorHAnsi" w:cstheme="minorBidi"/>
              <w:b w:val="0"/>
              <w:bCs w:val="0"/>
              <w:sz w:val="22"/>
              <w:szCs w:val="22"/>
              <w:lang w:bidi="ar-SA"/>
            </w:rPr>
          </w:pPr>
          <w:hyperlink w:anchor="_Toc337789" w:history="1">
            <w:r w:rsidR="00EF018C" w:rsidRPr="00973A87">
              <w:rPr>
                <w:rStyle w:val="Hyperlink"/>
                <w:rtl/>
              </w:rPr>
              <w:t>ج. موضوعات المقرر</w:t>
            </w:r>
            <w:r w:rsidR="00EF018C">
              <w:rPr>
                <w:webHidden/>
              </w:rPr>
              <w:tab/>
            </w:r>
            <w:r w:rsidR="00EF018C">
              <w:rPr>
                <w:webHidden/>
              </w:rPr>
              <w:fldChar w:fldCharType="begin"/>
            </w:r>
            <w:r w:rsidR="00EF018C">
              <w:rPr>
                <w:webHidden/>
              </w:rPr>
              <w:instrText xml:space="preserve"> PAGEREF _Toc337789 \h </w:instrText>
            </w:r>
            <w:r w:rsidR="00EF018C">
              <w:rPr>
                <w:webHidden/>
              </w:rPr>
            </w:r>
            <w:r w:rsidR="00EF018C">
              <w:rPr>
                <w:webHidden/>
              </w:rPr>
              <w:fldChar w:fldCharType="separate"/>
            </w:r>
            <w:r w:rsidR="00DD4633">
              <w:rPr>
                <w:webHidden/>
                <w:rtl/>
              </w:rPr>
              <w:t>4</w:t>
            </w:r>
            <w:r w:rsidR="00EF018C">
              <w:rPr>
                <w:webHidden/>
              </w:rPr>
              <w:fldChar w:fldCharType="end"/>
            </w:r>
          </w:hyperlink>
        </w:p>
        <w:p w14:paraId="009B7644" w14:textId="456FD442" w:rsidR="00EF018C" w:rsidRDefault="006B12EF" w:rsidP="00416FE2">
          <w:pPr>
            <w:pStyle w:val="10"/>
            <w:rPr>
              <w:rFonts w:asciiTheme="minorHAnsi" w:eastAsiaTheme="minorEastAsia" w:hAnsiTheme="minorHAnsi" w:cstheme="minorBidi"/>
              <w:b w:val="0"/>
              <w:bCs w:val="0"/>
              <w:sz w:val="22"/>
              <w:szCs w:val="22"/>
              <w:lang w:bidi="ar-SA"/>
            </w:rPr>
          </w:pPr>
          <w:hyperlink w:anchor="_Toc337790" w:history="1">
            <w:r w:rsidR="00EF018C" w:rsidRPr="00973A87">
              <w:rPr>
                <w:rStyle w:val="Hyperlink"/>
                <w:rtl/>
              </w:rPr>
              <w:t>د. التدريس والتقييم:</w:t>
            </w:r>
            <w:r w:rsidR="00EF018C">
              <w:rPr>
                <w:webHidden/>
              </w:rPr>
              <w:tab/>
            </w:r>
            <w:r w:rsidR="00EF018C">
              <w:rPr>
                <w:webHidden/>
              </w:rPr>
              <w:fldChar w:fldCharType="begin"/>
            </w:r>
            <w:r w:rsidR="00EF018C">
              <w:rPr>
                <w:webHidden/>
              </w:rPr>
              <w:instrText xml:space="preserve"> PAGEREF _Toc337790 \h </w:instrText>
            </w:r>
            <w:r w:rsidR="00EF018C">
              <w:rPr>
                <w:webHidden/>
              </w:rPr>
            </w:r>
            <w:r w:rsidR="00EF018C">
              <w:rPr>
                <w:webHidden/>
              </w:rPr>
              <w:fldChar w:fldCharType="separate"/>
            </w:r>
            <w:r w:rsidR="00DD4633">
              <w:rPr>
                <w:webHidden/>
                <w:rtl/>
              </w:rPr>
              <w:t>4</w:t>
            </w:r>
            <w:r w:rsidR="00EF018C">
              <w:rPr>
                <w:webHidden/>
              </w:rPr>
              <w:fldChar w:fldCharType="end"/>
            </w:r>
          </w:hyperlink>
        </w:p>
        <w:p w14:paraId="6714BCA2" w14:textId="0FF14194" w:rsidR="00EF018C" w:rsidRDefault="006B12EF" w:rsidP="00416FE2">
          <w:pPr>
            <w:pStyle w:val="22"/>
            <w:tabs>
              <w:tab w:val="right" w:leader="dot" w:pos="9345"/>
            </w:tabs>
            <w:bidi/>
            <w:rPr>
              <w:rFonts w:asciiTheme="minorHAnsi" w:eastAsiaTheme="minorEastAsia" w:hAnsiTheme="minorHAnsi" w:cstheme="minorBidi"/>
              <w:noProof/>
              <w:sz w:val="22"/>
              <w:szCs w:val="22"/>
            </w:rPr>
          </w:pPr>
          <w:hyperlink w:anchor="_Toc337791" w:history="1">
            <w:r w:rsidR="00EF018C" w:rsidRPr="00973A87">
              <w:rPr>
                <w:rStyle w:val="Hyperlink"/>
                <w:noProof/>
                <w:rtl/>
                <w:lang w:bidi="ar-EG"/>
              </w:rPr>
              <w:t xml:space="preserve">1. </w:t>
            </w:r>
            <w:r w:rsidR="00EF018C" w:rsidRPr="00973A87">
              <w:rPr>
                <w:rStyle w:val="Hyperlink"/>
                <w:noProof/>
                <w:rtl/>
              </w:rPr>
              <w:t xml:space="preserve"> ربط مخرجات التعلم للمقرر مع كل من استراتيجيات التدريس وطرق التقييم</w:t>
            </w:r>
            <w:r w:rsidR="00EF018C">
              <w:rPr>
                <w:noProof/>
                <w:webHidden/>
              </w:rPr>
              <w:tab/>
            </w:r>
            <w:r w:rsidR="00EF018C">
              <w:rPr>
                <w:noProof/>
                <w:webHidden/>
              </w:rPr>
              <w:fldChar w:fldCharType="begin"/>
            </w:r>
            <w:r w:rsidR="00EF018C">
              <w:rPr>
                <w:noProof/>
                <w:webHidden/>
              </w:rPr>
              <w:instrText xml:space="preserve"> PAGEREF _Toc337791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219579F5" w14:textId="46C448D9" w:rsidR="00EF018C" w:rsidRDefault="006B12EF" w:rsidP="00416FE2">
          <w:pPr>
            <w:pStyle w:val="22"/>
            <w:tabs>
              <w:tab w:val="right" w:leader="dot" w:pos="9345"/>
            </w:tabs>
            <w:bidi/>
            <w:rPr>
              <w:rFonts w:asciiTheme="minorHAnsi" w:eastAsiaTheme="minorEastAsia" w:hAnsiTheme="minorHAnsi" w:cstheme="minorBidi"/>
              <w:noProof/>
              <w:sz w:val="22"/>
              <w:szCs w:val="22"/>
            </w:rPr>
          </w:pPr>
          <w:hyperlink w:anchor="_Toc337792" w:history="1">
            <w:r w:rsidR="00EF018C" w:rsidRPr="00973A87">
              <w:rPr>
                <w:rStyle w:val="Hyperlink"/>
                <w:noProof/>
                <w:rtl/>
              </w:rPr>
              <w:t>2. أنشطة تقييم الطلبة</w:t>
            </w:r>
            <w:r w:rsidR="00EF018C">
              <w:rPr>
                <w:noProof/>
                <w:webHidden/>
              </w:rPr>
              <w:tab/>
            </w:r>
            <w:r w:rsidR="00EF018C">
              <w:rPr>
                <w:noProof/>
                <w:webHidden/>
              </w:rPr>
              <w:fldChar w:fldCharType="begin"/>
            </w:r>
            <w:r w:rsidR="00EF018C">
              <w:rPr>
                <w:noProof/>
                <w:webHidden/>
              </w:rPr>
              <w:instrText xml:space="preserve"> PAGEREF _Toc337792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E74688B" w14:textId="67788A8D" w:rsidR="00EF018C" w:rsidRDefault="006B12EF" w:rsidP="00416FE2">
          <w:pPr>
            <w:pStyle w:val="10"/>
            <w:rPr>
              <w:rFonts w:asciiTheme="minorHAnsi" w:eastAsiaTheme="minorEastAsia" w:hAnsiTheme="minorHAnsi" w:cstheme="minorBidi"/>
              <w:b w:val="0"/>
              <w:bCs w:val="0"/>
              <w:sz w:val="22"/>
              <w:szCs w:val="22"/>
              <w:lang w:bidi="ar-SA"/>
            </w:rPr>
          </w:pPr>
          <w:hyperlink w:anchor="_Toc337793" w:history="1">
            <w:r w:rsidR="00EF018C" w:rsidRPr="00973A87">
              <w:rPr>
                <w:rStyle w:val="Hyperlink"/>
                <w:rtl/>
              </w:rPr>
              <w:t>هـ - أنشطة الإرشاد الأكاديمي والدعم الطلابي:</w:t>
            </w:r>
            <w:r w:rsidR="00EF018C">
              <w:rPr>
                <w:webHidden/>
              </w:rPr>
              <w:tab/>
            </w:r>
            <w:r w:rsidR="00EF018C">
              <w:rPr>
                <w:webHidden/>
              </w:rPr>
              <w:fldChar w:fldCharType="begin"/>
            </w:r>
            <w:r w:rsidR="00EF018C">
              <w:rPr>
                <w:webHidden/>
              </w:rPr>
              <w:instrText xml:space="preserve"> PAGEREF _Toc337793 \h </w:instrText>
            </w:r>
            <w:r w:rsidR="00EF018C">
              <w:rPr>
                <w:webHidden/>
              </w:rPr>
            </w:r>
            <w:r w:rsidR="00EF018C">
              <w:rPr>
                <w:webHidden/>
              </w:rPr>
              <w:fldChar w:fldCharType="separate"/>
            </w:r>
            <w:r w:rsidR="00DD4633">
              <w:rPr>
                <w:webHidden/>
                <w:rtl/>
              </w:rPr>
              <w:t>5</w:t>
            </w:r>
            <w:r w:rsidR="00EF018C">
              <w:rPr>
                <w:webHidden/>
              </w:rPr>
              <w:fldChar w:fldCharType="end"/>
            </w:r>
          </w:hyperlink>
        </w:p>
        <w:p w14:paraId="52DB93B5" w14:textId="36DE9611" w:rsidR="00EF018C" w:rsidRDefault="006B12EF" w:rsidP="00416FE2">
          <w:pPr>
            <w:pStyle w:val="10"/>
            <w:rPr>
              <w:rFonts w:asciiTheme="minorHAnsi" w:eastAsiaTheme="minorEastAsia" w:hAnsiTheme="minorHAnsi" w:cstheme="minorBidi"/>
              <w:b w:val="0"/>
              <w:bCs w:val="0"/>
              <w:sz w:val="22"/>
              <w:szCs w:val="22"/>
              <w:lang w:bidi="ar-SA"/>
            </w:rPr>
          </w:pPr>
          <w:hyperlink w:anchor="_Toc337794" w:history="1">
            <w:r w:rsidR="00EF018C" w:rsidRPr="00973A87">
              <w:rPr>
                <w:rStyle w:val="Hyperlink"/>
                <w:rtl/>
              </w:rPr>
              <w:t>و – مصادر التعلم والمرافق:</w:t>
            </w:r>
            <w:r w:rsidR="00EF018C">
              <w:rPr>
                <w:webHidden/>
              </w:rPr>
              <w:tab/>
            </w:r>
            <w:r w:rsidR="00EF018C">
              <w:rPr>
                <w:webHidden/>
              </w:rPr>
              <w:fldChar w:fldCharType="begin"/>
            </w:r>
            <w:r w:rsidR="00EF018C">
              <w:rPr>
                <w:webHidden/>
              </w:rPr>
              <w:instrText xml:space="preserve"> PAGEREF _Toc337794 \h </w:instrText>
            </w:r>
            <w:r w:rsidR="00EF018C">
              <w:rPr>
                <w:webHidden/>
              </w:rPr>
            </w:r>
            <w:r w:rsidR="00EF018C">
              <w:rPr>
                <w:webHidden/>
              </w:rPr>
              <w:fldChar w:fldCharType="separate"/>
            </w:r>
            <w:r w:rsidR="00DD4633">
              <w:rPr>
                <w:webHidden/>
                <w:rtl/>
              </w:rPr>
              <w:t>5</w:t>
            </w:r>
            <w:r w:rsidR="00EF018C">
              <w:rPr>
                <w:webHidden/>
              </w:rPr>
              <w:fldChar w:fldCharType="end"/>
            </w:r>
          </w:hyperlink>
        </w:p>
        <w:p w14:paraId="4CBE604B" w14:textId="0AE10F6C" w:rsidR="00EF018C" w:rsidRDefault="006B12EF" w:rsidP="00416FE2">
          <w:pPr>
            <w:pStyle w:val="22"/>
            <w:tabs>
              <w:tab w:val="right" w:leader="dot" w:pos="9345"/>
            </w:tabs>
            <w:bidi/>
            <w:rPr>
              <w:rFonts w:asciiTheme="minorHAnsi" w:eastAsiaTheme="minorEastAsia" w:hAnsiTheme="minorHAnsi" w:cstheme="minorBidi"/>
              <w:noProof/>
              <w:sz w:val="22"/>
              <w:szCs w:val="22"/>
            </w:rPr>
          </w:pPr>
          <w:hyperlink w:anchor="_Toc337795" w:history="1">
            <w:r w:rsidR="00EF018C" w:rsidRPr="00973A87">
              <w:rPr>
                <w:rStyle w:val="Hyperlink"/>
                <w:noProof/>
                <w:rtl/>
              </w:rPr>
              <w:t>1. قائمة مصادر التعلم:</w:t>
            </w:r>
            <w:r w:rsidR="00EF018C">
              <w:rPr>
                <w:noProof/>
                <w:webHidden/>
              </w:rPr>
              <w:tab/>
            </w:r>
            <w:r w:rsidR="00EF018C">
              <w:rPr>
                <w:noProof/>
                <w:webHidden/>
              </w:rPr>
              <w:fldChar w:fldCharType="begin"/>
            </w:r>
            <w:r w:rsidR="00EF018C">
              <w:rPr>
                <w:noProof/>
                <w:webHidden/>
              </w:rPr>
              <w:instrText xml:space="preserve"> PAGEREF _Toc337795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3E80F969" w14:textId="24FC5622" w:rsidR="00EF018C" w:rsidRDefault="006B12EF" w:rsidP="00416FE2">
          <w:pPr>
            <w:pStyle w:val="22"/>
            <w:tabs>
              <w:tab w:val="right" w:leader="dot" w:pos="9345"/>
            </w:tabs>
            <w:bidi/>
            <w:rPr>
              <w:rFonts w:asciiTheme="minorHAnsi" w:eastAsiaTheme="minorEastAsia" w:hAnsiTheme="minorHAnsi" w:cstheme="minorBidi"/>
              <w:noProof/>
              <w:sz w:val="22"/>
              <w:szCs w:val="22"/>
            </w:rPr>
          </w:pPr>
          <w:hyperlink w:anchor="_Toc337796" w:history="1">
            <w:r w:rsidR="00EF018C" w:rsidRPr="00973A87">
              <w:rPr>
                <w:rStyle w:val="Hyperlink"/>
                <w:noProof/>
                <w:rtl/>
              </w:rPr>
              <w:t>2. المرافق والتجهيزات المطلوبة:</w:t>
            </w:r>
            <w:r w:rsidR="00EF018C">
              <w:rPr>
                <w:noProof/>
                <w:webHidden/>
              </w:rPr>
              <w:tab/>
            </w:r>
            <w:r w:rsidR="00EF018C">
              <w:rPr>
                <w:noProof/>
                <w:webHidden/>
              </w:rPr>
              <w:fldChar w:fldCharType="begin"/>
            </w:r>
            <w:r w:rsidR="00EF018C">
              <w:rPr>
                <w:noProof/>
                <w:webHidden/>
              </w:rPr>
              <w:instrText xml:space="preserve"> PAGEREF _Toc337796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4ECF4A7" w14:textId="158DCE3E" w:rsidR="00EF018C" w:rsidRDefault="006B12EF" w:rsidP="00416FE2">
          <w:pPr>
            <w:pStyle w:val="10"/>
            <w:rPr>
              <w:rFonts w:asciiTheme="minorHAnsi" w:eastAsiaTheme="minorEastAsia" w:hAnsiTheme="minorHAnsi" w:cstheme="minorBidi"/>
              <w:b w:val="0"/>
              <w:bCs w:val="0"/>
              <w:sz w:val="22"/>
              <w:szCs w:val="22"/>
              <w:lang w:bidi="ar-SA"/>
            </w:rPr>
          </w:pPr>
          <w:hyperlink w:anchor="_Toc337797" w:history="1">
            <w:r w:rsidR="00EF018C" w:rsidRPr="00973A87">
              <w:rPr>
                <w:rStyle w:val="Hyperlink"/>
                <w:rtl/>
              </w:rPr>
              <w:t>ز. تقويم جودة المقرر:</w:t>
            </w:r>
            <w:r w:rsidR="00EF018C">
              <w:rPr>
                <w:webHidden/>
              </w:rPr>
              <w:tab/>
            </w:r>
            <w:r w:rsidR="00EF018C">
              <w:rPr>
                <w:webHidden/>
              </w:rPr>
              <w:fldChar w:fldCharType="begin"/>
            </w:r>
            <w:r w:rsidR="00EF018C">
              <w:rPr>
                <w:webHidden/>
              </w:rPr>
              <w:instrText xml:space="preserve"> PAGEREF _Toc337797 \h </w:instrText>
            </w:r>
            <w:r w:rsidR="00EF018C">
              <w:rPr>
                <w:webHidden/>
              </w:rPr>
            </w:r>
            <w:r w:rsidR="00EF018C">
              <w:rPr>
                <w:webHidden/>
              </w:rPr>
              <w:fldChar w:fldCharType="separate"/>
            </w:r>
            <w:r w:rsidR="00DD4633">
              <w:rPr>
                <w:webHidden/>
                <w:rtl/>
              </w:rPr>
              <w:t>6</w:t>
            </w:r>
            <w:r w:rsidR="00EF018C">
              <w:rPr>
                <w:webHidden/>
              </w:rPr>
              <w:fldChar w:fldCharType="end"/>
            </w:r>
          </w:hyperlink>
        </w:p>
        <w:p w14:paraId="41729DC2" w14:textId="04226193" w:rsidR="00EF018C" w:rsidRDefault="006B12EF" w:rsidP="00416FE2">
          <w:pPr>
            <w:pStyle w:val="10"/>
            <w:rPr>
              <w:rFonts w:asciiTheme="minorHAnsi" w:eastAsiaTheme="minorEastAsia" w:hAnsiTheme="minorHAnsi" w:cstheme="minorBidi"/>
              <w:b w:val="0"/>
              <w:bCs w:val="0"/>
              <w:sz w:val="22"/>
              <w:szCs w:val="22"/>
              <w:lang w:bidi="ar-SA"/>
            </w:rPr>
          </w:pPr>
          <w:hyperlink w:anchor="_Toc337798" w:history="1">
            <w:r w:rsidR="00EF018C" w:rsidRPr="00973A87">
              <w:rPr>
                <w:rStyle w:val="Hyperlink"/>
                <w:rtl/>
              </w:rPr>
              <w:t>ح. اعتماد التوصيف</w:t>
            </w:r>
            <w:r w:rsidR="00EF018C">
              <w:rPr>
                <w:webHidden/>
              </w:rPr>
              <w:tab/>
            </w:r>
            <w:r w:rsidR="00EF018C">
              <w:rPr>
                <w:webHidden/>
              </w:rPr>
              <w:fldChar w:fldCharType="begin"/>
            </w:r>
            <w:r w:rsidR="00EF018C">
              <w:rPr>
                <w:webHidden/>
              </w:rPr>
              <w:instrText xml:space="preserve"> PAGEREF _Toc337798 \h </w:instrText>
            </w:r>
            <w:r w:rsidR="00EF018C">
              <w:rPr>
                <w:webHidden/>
              </w:rPr>
            </w:r>
            <w:r w:rsidR="00EF018C">
              <w:rPr>
                <w:webHidden/>
              </w:rPr>
              <w:fldChar w:fldCharType="separate"/>
            </w:r>
            <w:r w:rsidR="00DD4633">
              <w:rPr>
                <w:webHidden/>
                <w:rtl/>
              </w:rPr>
              <w:t>6</w:t>
            </w:r>
            <w:r w:rsidR="00EF018C">
              <w:rPr>
                <w:webHidden/>
              </w:rPr>
              <w:fldChar w:fldCharType="end"/>
            </w:r>
          </w:hyperlink>
        </w:p>
        <w:p w14:paraId="6BE06876" w14:textId="17FA82B8" w:rsidR="00F06DEC" w:rsidRPr="005D2DDD" w:rsidRDefault="00F06DEC" w:rsidP="00416FE2">
          <w:pPr>
            <w:bidi/>
            <w:jc w:val="right"/>
          </w:pPr>
          <w:r w:rsidRPr="0070541C">
            <w:rPr>
              <w:rFonts w:asciiTheme="majorBidi" w:hAnsiTheme="majorBidi" w:cstheme="majorBidi"/>
              <w:b/>
              <w:bCs/>
              <w:lang w:val="ar-SA"/>
            </w:rPr>
            <w:fldChar w:fldCharType="end"/>
          </w:r>
        </w:p>
      </w:sdtContent>
    </w:sdt>
    <w:p w14:paraId="0510AA1A" w14:textId="63F64E13" w:rsidR="008A5F1E" w:rsidRPr="005D2DDD" w:rsidRDefault="00860622" w:rsidP="00416FE2">
      <w:pPr>
        <w:pStyle w:val="1"/>
      </w:pPr>
      <w:r w:rsidRPr="005D2DDD">
        <w:rPr>
          <w:sz w:val="26"/>
          <w:szCs w:val="26"/>
        </w:rPr>
        <w:br w:type="page"/>
      </w:r>
      <w:bookmarkStart w:id="0" w:name="_Toc526247378"/>
      <w:bookmarkStart w:id="1" w:name="_Toc337784"/>
      <w:r w:rsidR="00D03EC4" w:rsidRPr="005D2DDD">
        <w:rPr>
          <w:rtl/>
        </w:rPr>
        <w:lastRenderedPageBreak/>
        <w:t xml:space="preserve">أ. </w:t>
      </w:r>
      <w:r w:rsidR="000819F2" w:rsidRPr="005D2DDD">
        <w:rPr>
          <w:rtl/>
        </w:rPr>
        <w:t xml:space="preserve">التعريف بالمقرر </w:t>
      </w:r>
      <w:r w:rsidR="009076D2" w:rsidRPr="005D2DDD">
        <w:rPr>
          <w:rtl/>
        </w:rPr>
        <w:t>الدراسي:</w:t>
      </w:r>
      <w:bookmarkEnd w:id="0"/>
      <w:bookmarkEnd w:id="1"/>
      <w:r w:rsidR="000819F2" w:rsidRPr="005D2DDD">
        <w:rPr>
          <w:rtl/>
        </w:rPr>
        <w:t xml:space="preserve"> </w:t>
      </w:r>
    </w:p>
    <w:tbl>
      <w:tblPr>
        <w:bidiVisual/>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74"/>
        <w:gridCol w:w="713"/>
        <w:gridCol w:w="878"/>
        <w:gridCol w:w="59"/>
        <w:gridCol w:w="218"/>
        <w:gridCol w:w="184"/>
        <w:gridCol w:w="278"/>
        <w:gridCol w:w="517"/>
        <w:gridCol w:w="278"/>
        <w:gridCol w:w="697"/>
        <w:gridCol w:w="278"/>
        <w:gridCol w:w="209"/>
        <w:gridCol w:w="442"/>
        <w:gridCol w:w="278"/>
        <w:gridCol w:w="1993"/>
        <w:gridCol w:w="278"/>
        <w:gridCol w:w="1797"/>
      </w:tblGrid>
      <w:tr w:rsidR="00D36735" w:rsidRPr="005D2DDD" w14:paraId="08BF5D14" w14:textId="77777777" w:rsidTr="00550C20">
        <w:trPr>
          <w:jc w:val="center"/>
        </w:trPr>
        <w:tc>
          <w:tcPr>
            <w:tcW w:w="1111" w:type="pct"/>
            <w:gridSpan w:val="4"/>
            <w:tcBorders>
              <w:bottom w:val="single" w:sz="8" w:space="0" w:color="auto"/>
              <w:right w:val="nil"/>
            </w:tcBorders>
          </w:tcPr>
          <w:p w14:paraId="3DEEF3BC" w14:textId="68D522E7" w:rsidR="00D36735" w:rsidRPr="005D2DDD" w:rsidRDefault="00F87C26" w:rsidP="00416FE2">
            <w:pPr>
              <w:bidi/>
              <w:rPr>
                <w:rFonts w:asciiTheme="majorBidi" w:hAnsiTheme="majorBidi" w:cstheme="majorBidi"/>
                <w:b/>
                <w:bCs/>
                <w:sz w:val="26"/>
                <w:szCs w:val="26"/>
                <w:rtl/>
                <w:lang w:bidi="ar-EG"/>
              </w:rPr>
            </w:pPr>
            <w:bookmarkStart w:id="2" w:name="_Hlk523907061"/>
            <w:r w:rsidRPr="005D2DDD">
              <w:rPr>
                <w:rFonts w:asciiTheme="majorBidi" w:hAnsiTheme="majorBidi" w:cstheme="majorBidi"/>
                <w:b/>
                <w:bCs/>
                <w:sz w:val="26"/>
                <w:szCs w:val="26"/>
                <w:rtl/>
                <w:lang w:bidi="ar-EG"/>
              </w:rPr>
              <w:t xml:space="preserve">1. </w:t>
            </w:r>
            <w:r w:rsidR="000819F2" w:rsidRPr="005D2DDD">
              <w:rPr>
                <w:rFonts w:asciiTheme="majorBidi" w:hAnsiTheme="majorBidi" w:cstheme="majorBidi"/>
                <w:b/>
                <w:bCs/>
                <w:sz w:val="26"/>
                <w:szCs w:val="26"/>
                <w:rtl/>
                <w:lang w:bidi="ar-EG"/>
              </w:rPr>
              <w:t xml:space="preserve">الساعات </w:t>
            </w:r>
            <w:r w:rsidR="009076D2" w:rsidRPr="005D2DDD">
              <w:rPr>
                <w:rFonts w:asciiTheme="majorBidi" w:hAnsiTheme="majorBidi" w:cstheme="majorBidi"/>
                <w:b/>
                <w:bCs/>
                <w:sz w:val="26"/>
                <w:szCs w:val="26"/>
                <w:rtl/>
                <w:lang w:bidi="ar-EG"/>
              </w:rPr>
              <w:t>المعتمدة:</w:t>
            </w:r>
          </w:p>
        </w:tc>
        <w:tc>
          <w:tcPr>
            <w:tcW w:w="3889" w:type="pct"/>
            <w:gridSpan w:val="13"/>
            <w:tcBorders>
              <w:left w:val="nil"/>
              <w:bottom w:val="single" w:sz="8" w:space="0" w:color="auto"/>
            </w:tcBorders>
          </w:tcPr>
          <w:p w14:paraId="467B7189" w14:textId="423D8DE1" w:rsidR="00807FAF" w:rsidRPr="003302F2" w:rsidRDefault="0080569E" w:rsidP="00416FE2">
            <w:pPr>
              <w:bidi/>
              <w:rPr>
                <w:rFonts w:asciiTheme="majorBidi" w:hAnsiTheme="majorBidi" w:cstheme="majorBidi"/>
                <w:b/>
                <w:bCs/>
                <w:rtl/>
                <w:lang w:bidi="ar-EG"/>
              </w:rPr>
            </w:pPr>
            <w:r>
              <w:rPr>
                <w:rFonts w:asciiTheme="majorBidi" w:hAnsiTheme="majorBidi" w:cstheme="majorBidi" w:hint="cs"/>
                <w:b/>
                <w:bCs/>
                <w:rtl/>
                <w:lang w:bidi="ar-EG"/>
              </w:rPr>
              <w:t xml:space="preserve">ساعتان </w:t>
            </w:r>
          </w:p>
        </w:tc>
      </w:tr>
      <w:tr w:rsidR="009141C1" w:rsidRPr="005D2DDD" w14:paraId="6FFE1A18" w14:textId="77777777" w:rsidTr="005C735D">
        <w:trPr>
          <w:jc w:val="center"/>
        </w:trPr>
        <w:tc>
          <w:tcPr>
            <w:tcW w:w="5000" w:type="pct"/>
            <w:gridSpan w:val="17"/>
            <w:tcBorders>
              <w:top w:val="single" w:sz="8" w:space="0" w:color="auto"/>
              <w:bottom w:val="nil"/>
            </w:tcBorders>
            <w:vAlign w:val="center"/>
          </w:tcPr>
          <w:p w14:paraId="1F0077BC" w14:textId="5F39B164" w:rsidR="004951FF"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2. </w:t>
            </w:r>
            <w:r w:rsidR="000819F2" w:rsidRPr="003302F2">
              <w:rPr>
                <w:rFonts w:asciiTheme="majorBidi" w:hAnsiTheme="majorBidi" w:cstheme="majorBidi"/>
                <w:b/>
                <w:bCs/>
                <w:sz w:val="26"/>
                <w:szCs w:val="26"/>
                <w:rtl/>
                <w:lang w:bidi="ar-EG"/>
              </w:rPr>
              <w:t xml:space="preserve">نوع </w:t>
            </w:r>
            <w:r w:rsidR="009076D2" w:rsidRPr="003302F2">
              <w:rPr>
                <w:rFonts w:asciiTheme="majorBidi" w:hAnsiTheme="majorBidi" w:cstheme="majorBidi"/>
                <w:b/>
                <w:bCs/>
                <w:sz w:val="26"/>
                <w:szCs w:val="26"/>
                <w:rtl/>
                <w:lang w:bidi="ar-EG"/>
              </w:rPr>
              <w:t>المقرر</w:t>
            </w:r>
          </w:p>
        </w:tc>
      </w:tr>
      <w:tr w:rsidR="005C735D" w:rsidRPr="005D2DDD" w14:paraId="2E5FB50E" w14:textId="77777777" w:rsidTr="00A75363">
        <w:trPr>
          <w:trHeight w:val="283"/>
          <w:jc w:val="center"/>
        </w:trPr>
        <w:tc>
          <w:tcPr>
            <w:tcW w:w="248" w:type="pct"/>
            <w:tcBorders>
              <w:top w:val="nil"/>
              <w:bottom w:val="nil"/>
              <w:right w:val="nil"/>
            </w:tcBorders>
            <w:vAlign w:val="center"/>
          </w:tcPr>
          <w:p w14:paraId="62207E4B" w14:textId="24535D39" w:rsidR="00A506A9" w:rsidRPr="005D2DDD" w:rsidRDefault="00A506A9" w:rsidP="00416FE2">
            <w:pPr>
              <w:bidi/>
              <w:rPr>
                <w:rFonts w:asciiTheme="majorBidi" w:hAnsiTheme="majorBidi" w:cstheme="majorBidi"/>
                <w:b/>
                <w:bCs/>
                <w:lang w:bidi="ar-EG"/>
              </w:rPr>
            </w:pPr>
            <w:r>
              <w:rPr>
                <w:rFonts w:asciiTheme="majorBidi" w:hAnsiTheme="majorBidi" w:cstheme="majorBidi" w:hint="cs"/>
                <w:b/>
                <w:bCs/>
                <w:rtl/>
                <w:lang w:bidi="ar-EG"/>
              </w:rPr>
              <w:t>أ.</w:t>
            </w:r>
          </w:p>
        </w:tc>
        <w:tc>
          <w:tcPr>
            <w:tcW w:w="832" w:type="pct"/>
            <w:gridSpan w:val="2"/>
            <w:tcBorders>
              <w:top w:val="nil"/>
              <w:left w:val="nil"/>
              <w:bottom w:val="nil"/>
              <w:right w:val="single" w:sz="4" w:space="0" w:color="auto"/>
            </w:tcBorders>
            <w:vAlign w:val="center"/>
          </w:tcPr>
          <w:p w14:paraId="4022E519" w14:textId="494E775B" w:rsidR="00A506A9" w:rsidRPr="00BC10EA" w:rsidRDefault="00A506A9"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متطلب جامعة</w:t>
            </w:r>
            <w:r w:rsidRPr="00BC10EA">
              <w:rPr>
                <w:rFonts w:asciiTheme="majorBidi" w:hAnsiTheme="majorBidi" w:cstheme="majorBidi"/>
                <w:sz w:val="18"/>
                <w:szCs w:val="18"/>
                <w:rtl/>
                <w:lang w:bidi="ar-EG"/>
              </w:rPr>
              <w:t xml:space="preserve"> </w:t>
            </w: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15BBD311" w14:textId="77777777" w:rsidR="00A506A9" w:rsidRPr="005D2DDD" w:rsidRDefault="00A506A9" w:rsidP="00416FE2">
            <w:pPr>
              <w:bidi/>
              <w:rPr>
                <w:rFonts w:asciiTheme="majorBidi" w:hAnsiTheme="majorBidi" w:cstheme="majorBidi"/>
                <w:b/>
                <w:bCs/>
              </w:rPr>
            </w:pPr>
          </w:p>
        </w:tc>
        <w:tc>
          <w:tcPr>
            <w:tcW w:w="511" w:type="pct"/>
            <w:gridSpan w:val="3"/>
            <w:tcBorders>
              <w:top w:val="nil"/>
              <w:left w:val="single" w:sz="4" w:space="0" w:color="auto"/>
              <w:bottom w:val="nil"/>
              <w:right w:val="single" w:sz="4" w:space="0" w:color="auto"/>
            </w:tcBorders>
            <w:vAlign w:val="center"/>
          </w:tcPr>
          <w:p w14:paraId="619CE4A0" w14:textId="19C0B519" w:rsidR="00A506A9" w:rsidRPr="005D2DDD" w:rsidRDefault="00A506A9" w:rsidP="00416FE2">
            <w:pPr>
              <w:bidi/>
              <w:jc w:val="right"/>
              <w:rPr>
                <w:rFonts w:asciiTheme="majorBidi" w:hAnsiTheme="majorBidi" w:cstheme="majorBidi"/>
                <w:b/>
                <w:bCs/>
              </w:rPr>
            </w:pPr>
            <w:r w:rsidRPr="003302F2">
              <w:rPr>
                <w:rFonts w:asciiTheme="majorBidi" w:hAnsiTheme="majorBidi" w:cstheme="majorBidi"/>
                <w:sz w:val="20"/>
                <w:szCs w:val="20"/>
                <w:rtl/>
                <w:lang w:bidi="ar-EG"/>
              </w:rPr>
              <w:t>متطلب ك</w:t>
            </w:r>
            <w:r w:rsidRPr="00A506A9">
              <w:rPr>
                <w:rFonts w:asciiTheme="majorBidi" w:hAnsiTheme="majorBidi" w:cstheme="majorBidi"/>
                <w:sz w:val="20"/>
                <w:szCs w:val="20"/>
                <w:rtl/>
                <w:lang w:bidi="ar-EG"/>
              </w:rPr>
              <w:t>لية</w:t>
            </w:r>
            <w:r w:rsidRPr="005D2DDD">
              <w:rPr>
                <w:rFonts w:asciiTheme="majorBidi" w:hAnsiTheme="majorBidi" w:cstheme="majorBidi"/>
                <w:i/>
                <w:iCs/>
                <w:sz w:val="18"/>
                <w:szCs w:val="18"/>
                <w:rtl/>
              </w:rPr>
              <w:t xml:space="preserve"> </w:t>
            </w:r>
          </w:p>
        </w:tc>
        <w:tc>
          <w:tcPr>
            <w:tcW w:w="145" w:type="pct"/>
            <w:tcBorders>
              <w:top w:val="single" w:sz="4" w:space="0" w:color="auto"/>
              <w:left w:val="single" w:sz="4" w:space="0" w:color="auto"/>
              <w:bottom w:val="single" w:sz="4" w:space="0" w:color="auto"/>
              <w:right w:val="single" w:sz="4" w:space="0" w:color="auto"/>
            </w:tcBorders>
            <w:vAlign w:val="center"/>
          </w:tcPr>
          <w:p w14:paraId="5AFBC9D5" w14:textId="77777777" w:rsidR="00A506A9" w:rsidRPr="005D2DDD" w:rsidRDefault="00A506A9" w:rsidP="00416FE2">
            <w:pPr>
              <w:bidi/>
              <w:rPr>
                <w:rFonts w:asciiTheme="majorBidi" w:hAnsiTheme="majorBidi" w:cstheme="majorBidi"/>
                <w:b/>
                <w:bCs/>
              </w:rPr>
            </w:pPr>
          </w:p>
        </w:tc>
        <w:tc>
          <w:tcPr>
            <w:tcW w:w="849" w:type="pct"/>
            <w:gridSpan w:val="4"/>
            <w:tcBorders>
              <w:top w:val="nil"/>
              <w:left w:val="single" w:sz="4" w:space="0" w:color="auto"/>
              <w:bottom w:val="nil"/>
              <w:right w:val="single" w:sz="4" w:space="0" w:color="auto"/>
            </w:tcBorders>
            <w:vAlign w:val="center"/>
          </w:tcPr>
          <w:p w14:paraId="087AC5F3" w14:textId="2F738AF1" w:rsidR="00A506A9" w:rsidRPr="003302F2" w:rsidRDefault="00A506A9" w:rsidP="00416FE2">
            <w:pPr>
              <w:bidi/>
              <w:jc w:val="right"/>
              <w:rPr>
                <w:rFonts w:asciiTheme="majorBidi" w:hAnsiTheme="majorBidi" w:cstheme="majorBidi"/>
                <w:sz w:val="18"/>
                <w:szCs w:val="18"/>
                <w:rtl/>
                <w:lang w:bidi="ar-EG"/>
              </w:rPr>
            </w:pPr>
            <w:r w:rsidRPr="003302F2">
              <w:rPr>
                <w:rFonts w:asciiTheme="majorBidi" w:hAnsiTheme="majorBidi" w:cstheme="majorBidi"/>
                <w:sz w:val="20"/>
                <w:szCs w:val="20"/>
                <w:rtl/>
                <w:lang w:bidi="ar-EG"/>
              </w:rPr>
              <w:t>متطلب قسم</w:t>
            </w:r>
          </w:p>
        </w:tc>
        <w:tc>
          <w:tcPr>
            <w:tcW w:w="145" w:type="pct"/>
            <w:tcBorders>
              <w:top w:val="single" w:sz="4" w:space="0" w:color="auto"/>
              <w:left w:val="single" w:sz="4" w:space="0" w:color="auto"/>
              <w:bottom w:val="single" w:sz="4" w:space="0" w:color="auto"/>
              <w:right w:val="single" w:sz="4" w:space="0" w:color="auto"/>
            </w:tcBorders>
            <w:shd w:val="clear" w:color="auto" w:fill="00B0F0"/>
            <w:vAlign w:val="center"/>
          </w:tcPr>
          <w:p w14:paraId="16FF378D" w14:textId="77777777" w:rsidR="00A506A9" w:rsidRPr="00A75363" w:rsidRDefault="00A506A9" w:rsidP="00416FE2">
            <w:pPr>
              <w:bidi/>
              <w:rPr>
                <w:rFonts w:asciiTheme="majorBidi" w:hAnsiTheme="majorBidi" w:cstheme="majorBidi"/>
                <w:b/>
                <w:bCs/>
                <w:color w:val="00B0F0"/>
              </w:rPr>
            </w:pPr>
          </w:p>
        </w:tc>
        <w:tc>
          <w:tcPr>
            <w:tcW w:w="1041" w:type="pct"/>
            <w:tcBorders>
              <w:top w:val="nil"/>
              <w:left w:val="single" w:sz="4" w:space="0" w:color="auto"/>
              <w:bottom w:val="nil"/>
              <w:right w:val="single" w:sz="4" w:space="0" w:color="auto"/>
            </w:tcBorders>
            <w:vAlign w:val="center"/>
          </w:tcPr>
          <w:p w14:paraId="7A92AC74" w14:textId="77777777" w:rsidR="00A506A9" w:rsidRPr="00BC10EA" w:rsidRDefault="00A506A9" w:rsidP="00416FE2">
            <w:pPr>
              <w:bidi/>
              <w:jc w:val="right"/>
              <w:rPr>
                <w:rFonts w:asciiTheme="majorBidi" w:hAnsiTheme="majorBidi" w:cstheme="majorBidi"/>
                <w:b/>
                <w:bCs/>
                <w:highlight w:val="yellow"/>
              </w:rPr>
            </w:pPr>
            <w:r w:rsidRPr="003302F2">
              <w:rPr>
                <w:rFonts w:asciiTheme="majorBidi" w:hAnsiTheme="majorBidi" w:cstheme="majorBidi" w:hint="cs"/>
                <w:sz w:val="18"/>
                <w:szCs w:val="18"/>
                <w:rtl/>
                <w:lang w:bidi="ar-EG"/>
              </w:rPr>
              <w:t>أخرى</w:t>
            </w:r>
          </w:p>
        </w:tc>
        <w:tc>
          <w:tcPr>
            <w:tcW w:w="145" w:type="pct"/>
            <w:tcBorders>
              <w:top w:val="single" w:sz="4" w:space="0" w:color="auto"/>
              <w:left w:val="single" w:sz="4" w:space="0" w:color="auto"/>
              <w:bottom w:val="single" w:sz="4" w:space="0" w:color="auto"/>
              <w:right w:val="single" w:sz="4" w:space="0" w:color="auto"/>
            </w:tcBorders>
            <w:vAlign w:val="center"/>
          </w:tcPr>
          <w:p w14:paraId="62552A26" w14:textId="77777777" w:rsidR="00A506A9" w:rsidRPr="00BC10EA" w:rsidRDefault="00A506A9" w:rsidP="00416FE2">
            <w:pPr>
              <w:bidi/>
              <w:rPr>
                <w:rFonts w:asciiTheme="majorBidi" w:hAnsiTheme="majorBidi" w:cstheme="majorBidi"/>
                <w:b/>
                <w:bCs/>
                <w:highlight w:val="yellow"/>
              </w:rPr>
            </w:pPr>
          </w:p>
        </w:tc>
        <w:tc>
          <w:tcPr>
            <w:tcW w:w="937" w:type="pct"/>
            <w:tcBorders>
              <w:top w:val="nil"/>
              <w:left w:val="single" w:sz="4" w:space="0" w:color="auto"/>
              <w:bottom w:val="nil"/>
            </w:tcBorders>
            <w:vAlign w:val="center"/>
          </w:tcPr>
          <w:p w14:paraId="6FA52A96" w14:textId="77C882F7" w:rsidR="00A506A9" w:rsidRPr="00BC10EA" w:rsidRDefault="00A506A9" w:rsidP="00416FE2">
            <w:pPr>
              <w:bidi/>
              <w:rPr>
                <w:rFonts w:asciiTheme="majorBidi" w:hAnsiTheme="majorBidi" w:cstheme="majorBidi"/>
                <w:b/>
                <w:bCs/>
                <w:highlight w:val="yellow"/>
                <w:lang w:bidi="ar-EG"/>
              </w:rPr>
            </w:pPr>
          </w:p>
        </w:tc>
      </w:tr>
      <w:tr w:rsidR="005C735D" w:rsidRPr="005D2DDD" w14:paraId="060B704A" w14:textId="77777777" w:rsidTr="00A75363">
        <w:trPr>
          <w:trHeight w:val="283"/>
          <w:jc w:val="center"/>
        </w:trPr>
        <w:tc>
          <w:tcPr>
            <w:tcW w:w="621" w:type="pct"/>
            <w:gridSpan w:val="2"/>
            <w:tcBorders>
              <w:top w:val="nil"/>
              <w:bottom w:val="single" w:sz="8" w:space="0" w:color="auto"/>
              <w:right w:val="nil"/>
            </w:tcBorders>
            <w:vAlign w:val="center"/>
          </w:tcPr>
          <w:p w14:paraId="3E2B3460" w14:textId="7BB7E677" w:rsidR="005C6B5C" w:rsidRPr="005D2DDD" w:rsidRDefault="00807FAF" w:rsidP="00416FE2">
            <w:pPr>
              <w:bidi/>
              <w:rPr>
                <w:rFonts w:asciiTheme="majorBidi" w:hAnsiTheme="majorBidi" w:cstheme="majorBidi"/>
                <w:b/>
                <w:bCs/>
              </w:rPr>
            </w:pPr>
            <w:r>
              <w:rPr>
                <w:rFonts w:asciiTheme="majorBidi" w:hAnsiTheme="majorBidi" w:cstheme="majorBidi" w:hint="cs"/>
                <w:b/>
                <w:bCs/>
                <w:rtl/>
              </w:rPr>
              <w:t>ب.</w:t>
            </w:r>
          </w:p>
        </w:tc>
        <w:tc>
          <w:tcPr>
            <w:tcW w:w="700" w:type="pct"/>
            <w:gridSpan w:val="4"/>
            <w:tcBorders>
              <w:top w:val="nil"/>
              <w:left w:val="nil"/>
              <w:bottom w:val="single" w:sz="8" w:space="0" w:color="auto"/>
              <w:right w:val="single" w:sz="4" w:space="0" w:color="auto"/>
            </w:tcBorders>
            <w:vAlign w:val="center"/>
          </w:tcPr>
          <w:p w14:paraId="430DC547" w14:textId="29FC800B"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إجباري</w:t>
            </w:r>
            <w:r w:rsidR="000819F2" w:rsidRPr="003302F2">
              <w:rPr>
                <w:rFonts w:asciiTheme="majorBidi" w:hAnsiTheme="majorBidi" w:cstheme="majorBidi"/>
                <w:sz w:val="20"/>
                <w:szCs w:val="20"/>
                <w:rtl/>
                <w:lang w:bidi="ar-EG"/>
              </w:rPr>
              <w:t xml:space="preserve"> </w:t>
            </w:r>
          </w:p>
        </w:tc>
        <w:tc>
          <w:tcPr>
            <w:tcW w:w="145" w:type="pct"/>
            <w:tcBorders>
              <w:top w:val="single" w:sz="4" w:space="0" w:color="auto"/>
              <w:left w:val="single" w:sz="4" w:space="0" w:color="auto"/>
              <w:bottom w:val="single" w:sz="8" w:space="0" w:color="auto"/>
              <w:right w:val="single" w:sz="4" w:space="0" w:color="auto"/>
            </w:tcBorders>
            <w:shd w:val="clear" w:color="auto" w:fill="00B0F0"/>
            <w:vAlign w:val="center"/>
          </w:tcPr>
          <w:p w14:paraId="0256069E" w14:textId="77777777" w:rsidR="005C6B5C" w:rsidRPr="005D2DDD" w:rsidRDefault="005C6B5C" w:rsidP="00416FE2">
            <w:pPr>
              <w:bidi/>
              <w:rPr>
                <w:rFonts w:asciiTheme="majorBidi" w:hAnsiTheme="majorBidi" w:cstheme="majorBidi"/>
                <w:b/>
                <w:bCs/>
                <w:lang w:bidi="ar-EG"/>
              </w:rPr>
            </w:pPr>
          </w:p>
        </w:tc>
        <w:tc>
          <w:tcPr>
            <w:tcW w:w="779" w:type="pct"/>
            <w:gridSpan w:val="3"/>
            <w:tcBorders>
              <w:top w:val="nil"/>
              <w:left w:val="single" w:sz="4" w:space="0" w:color="auto"/>
              <w:bottom w:val="single" w:sz="8" w:space="0" w:color="auto"/>
              <w:right w:val="single" w:sz="4" w:space="0" w:color="auto"/>
            </w:tcBorders>
            <w:vAlign w:val="center"/>
          </w:tcPr>
          <w:p w14:paraId="39489C5D" w14:textId="731ABF51"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اختياري</w:t>
            </w:r>
            <w:r w:rsidR="000819F2" w:rsidRPr="003302F2">
              <w:rPr>
                <w:rFonts w:asciiTheme="majorBidi" w:hAnsiTheme="majorBidi" w:cstheme="majorBidi"/>
                <w:i/>
                <w:iCs/>
                <w:sz w:val="18"/>
                <w:szCs w:val="18"/>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608BDD5D" w14:textId="77777777" w:rsidR="005C6B5C" w:rsidRPr="003302F2" w:rsidRDefault="005C6B5C" w:rsidP="00416FE2">
            <w:pPr>
              <w:bidi/>
              <w:rPr>
                <w:rFonts w:asciiTheme="majorBidi" w:hAnsiTheme="majorBidi" w:cstheme="majorBidi"/>
                <w:b/>
                <w:bCs/>
              </w:rPr>
            </w:pPr>
          </w:p>
        </w:tc>
        <w:tc>
          <w:tcPr>
            <w:tcW w:w="2609" w:type="pct"/>
            <w:gridSpan w:val="6"/>
            <w:tcBorders>
              <w:top w:val="nil"/>
              <w:left w:val="single" w:sz="4" w:space="0" w:color="auto"/>
              <w:bottom w:val="single" w:sz="8" w:space="0" w:color="auto"/>
            </w:tcBorders>
            <w:vAlign w:val="center"/>
          </w:tcPr>
          <w:p w14:paraId="4011CDA8" w14:textId="0EAB669A" w:rsidR="005C6B5C" w:rsidRPr="003302F2" w:rsidRDefault="005C6B5C" w:rsidP="00416FE2">
            <w:pPr>
              <w:bidi/>
              <w:rPr>
                <w:rFonts w:asciiTheme="majorBidi" w:hAnsiTheme="majorBidi" w:cstheme="majorBidi"/>
                <w:b/>
                <w:bCs/>
              </w:rPr>
            </w:pPr>
          </w:p>
        </w:tc>
      </w:tr>
      <w:tr w:rsidR="00C537CB" w:rsidRPr="005D2DDD" w14:paraId="480F0F9A" w14:textId="77777777" w:rsidTr="00550C20">
        <w:trPr>
          <w:trHeight w:val="340"/>
          <w:jc w:val="center"/>
        </w:trPr>
        <w:tc>
          <w:tcPr>
            <w:tcW w:w="2499" w:type="pct"/>
            <w:gridSpan w:val="12"/>
            <w:tcBorders>
              <w:top w:val="single" w:sz="8" w:space="0" w:color="auto"/>
              <w:bottom w:val="single" w:sz="8" w:space="0" w:color="auto"/>
              <w:right w:val="nil"/>
            </w:tcBorders>
          </w:tcPr>
          <w:p w14:paraId="4E828D73" w14:textId="5E515D01" w:rsidR="00C537CB" w:rsidRPr="003302F2" w:rsidRDefault="00F87C26" w:rsidP="00416FE2">
            <w:pPr>
              <w:bidi/>
              <w:rPr>
                <w:rFonts w:asciiTheme="majorBidi" w:hAnsiTheme="majorBidi" w:cstheme="majorBidi" w:hint="cs"/>
                <w:b/>
                <w:bCs/>
                <w:rtl/>
                <w:lang w:bidi="ar-EG"/>
              </w:rPr>
            </w:pPr>
            <w:r w:rsidRPr="003302F2">
              <w:rPr>
                <w:rFonts w:asciiTheme="majorBidi" w:hAnsiTheme="majorBidi" w:cstheme="majorBidi"/>
                <w:b/>
                <w:bCs/>
                <w:sz w:val="26"/>
                <w:szCs w:val="26"/>
                <w:rtl/>
                <w:lang w:bidi="ar-EG"/>
              </w:rPr>
              <w:t xml:space="preserve">3. </w:t>
            </w:r>
            <w:r w:rsidR="00F95A87" w:rsidRPr="003302F2">
              <w:rPr>
                <w:rFonts w:asciiTheme="majorBidi" w:hAnsiTheme="majorBidi" w:cstheme="majorBidi" w:hint="cs"/>
                <w:b/>
                <w:bCs/>
                <w:sz w:val="26"/>
                <w:szCs w:val="26"/>
                <w:rtl/>
                <w:lang w:bidi="ar-EG"/>
              </w:rPr>
              <w:t>السنة</w:t>
            </w:r>
            <w:r w:rsidR="00AA647B" w:rsidRPr="003302F2">
              <w:rPr>
                <w:rFonts w:asciiTheme="majorBidi" w:hAnsiTheme="majorBidi" w:cstheme="majorBidi"/>
                <w:b/>
                <w:bCs/>
                <w:sz w:val="26"/>
                <w:szCs w:val="26"/>
                <w:rtl/>
                <w:lang w:bidi="ar-EG"/>
              </w:rPr>
              <w:t xml:space="preserve"> / المستوى </w:t>
            </w:r>
            <w:r w:rsidR="00F95A87" w:rsidRPr="003302F2">
              <w:rPr>
                <w:rFonts w:asciiTheme="majorBidi" w:hAnsiTheme="majorBidi" w:cstheme="majorBidi" w:hint="cs"/>
                <w:b/>
                <w:bCs/>
                <w:sz w:val="26"/>
                <w:szCs w:val="26"/>
                <w:rtl/>
                <w:lang w:bidi="ar-EG"/>
              </w:rPr>
              <w:t>الذي</w:t>
            </w:r>
            <w:r w:rsidR="00AA647B" w:rsidRPr="003302F2">
              <w:rPr>
                <w:rFonts w:asciiTheme="majorBidi" w:hAnsiTheme="majorBidi" w:cstheme="majorBidi"/>
                <w:b/>
                <w:bCs/>
                <w:sz w:val="26"/>
                <w:szCs w:val="26"/>
                <w:rtl/>
                <w:lang w:bidi="ar-EG"/>
              </w:rPr>
              <w:t xml:space="preserve"> يقدم فيه المقرر</w:t>
            </w:r>
            <w:r w:rsidR="006B12EF">
              <w:rPr>
                <w:rFonts w:asciiTheme="majorBidi" w:hAnsiTheme="majorBidi" w:cstheme="majorBidi" w:hint="cs"/>
                <w:b/>
                <w:bCs/>
                <w:rtl/>
                <w:lang w:bidi="ar-EG"/>
              </w:rPr>
              <w:t xml:space="preserve">  السادس</w:t>
            </w:r>
          </w:p>
        </w:tc>
        <w:tc>
          <w:tcPr>
            <w:tcW w:w="2501" w:type="pct"/>
            <w:gridSpan w:val="5"/>
            <w:tcBorders>
              <w:top w:val="single" w:sz="8" w:space="0" w:color="auto"/>
              <w:left w:val="nil"/>
              <w:bottom w:val="single" w:sz="8" w:space="0" w:color="auto"/>
            </w:tcBorders>
          </w:tcPr>
          <w:p w14:paraId="0714E7D8" w14:textId="53445CF0" w:rsidR="00C537CB" w:rsidRPr="003302F2" w:rsidRDefault="00C537CB" w:rsidP="00416FE2">
            <w:pPr>
              <w:bidi/>
              <w:rPr>
                <w:rFonts w:asciiTheme="majorBidi" w:hAnsiTheme="majorBidi" w:cstheme="majorBidi"/>
                <w:b/>
                <w:bCs/>
                <w:rtl/>
                <w:lang w:bidi="ar-EG"/>
              </w:rPr>
            </w:pPr>
          </w:p>
        </w:tc>
      </w:tr>
      <w:tr w:rsidR="00550C20" w:rsidRPr="005D2DDD" w14:paraId="7CC53ED0" w14:textId="77777777" w:rsidTr="00655C97">
        <w:trPr>
          <w:trHeight w:val="871"/>
          <w:jc w:val="center"/>
        </w:trPr>
        <w:tc>
          <w:tcPr>
            <w:tcW w:w="5000" w:type="pct"/>
            <w:gridSpan w:val="17"/>
            <w:tcBorders>
              <w:top w:val="single" w:sz="8" w:space="0" w:color="auto"/>
            </w:tcBorders>
          </w:tcPr>
          <w:p w14:paraId="0B35C87D" w14:textId="45125972" w:rsidR="00550C20" w:rsidRPr="000772A3" w:rsidRDefault="00550C20" w:rsidP="000772A3">
            <w:pPr>
              <w:bidi/>
              <w:rPr>
                <w:rFonts w:asciiTheme="majorBidi" w:hAnsiTheme="majorBidi" w:cstheme="majorBidi"/>
                <w:b/>
                <w:bCs/>
                <w:lang w:bidi="ar-EG"/>
              </w:rPr>
            </w:pPr>
            <w:r w:rsidRPr="003302F2">
              <w:rPr>
                <w:rFonts w:asciiTheme="majorBidi" w:hAnsiTheme="majorBidi" w:cstheme="majorBidi"/>
                <w:b/>
                <w:bCs/>
                <w:rtl/>
                <w:lang w:bidi="ar-EG"/>
              </w:rPr>
              <w:t>4</w:t>
            </w:r>
            <w:r w:rsidRPr="003302F2">
              <w:rPr>
                <w:rFonts w:asciiTheme="majorBidi" w:hAnsiTheme="majorBidi" w:cstheme="majorBidi"/>
                <w:b/>
                <w:bCs/>
                <w:sz w:val="26"/>
                <w:szCs w:val="26"/>
                <w:rtl/>
                <w:lang w:bidi="ar-EG"/>
              </w:rPr>
              <w:t xml:space="preserve">. المتطلبات السابقة لهذا المقرر </w:t>
            </w:r>
            <w:r w:rsidRPr="003302F2">
              <w:rPr>
                <w:rFonts w:asciiTheme="majorBidi" w:hAnsiTheme="majorBidi" w:cstheme="majorBidi"/>
                <w:sz w:val="20"/>
                <w:szCs w:val="20"/>
                <w:rtl/>
                <w:lang w:bidi="ar-EG"/>
              </w:rPr>
              <w:t>(</w:t>
            </w:r>
            <w:r w:rsidRPr="003302F2">
              <w:rPr>
                <w:rFonts w:asciiTheme="majorBidi" w:hAnsiTheme="majorBidi" w:cstheme="majorBidi" w:hint="cs"/>
                <w:sz w:val="20"/>
                <w:szCs w:val="20"/>
                <w:rtl/>
                <w:lang w:bidi="ar-EG"/>
              </w:rPr>
              <w:t>إن</w:t>
            </w:r>
            <w:r w:rsidRPr="003302F2">
              <w:rPr>
                <w:rFonts w:asciiTheme="majorBidi" w:hAnsiTheme="majorBidi" w:cstheme="majorBidi"/>
                <w:sz w:val="20"/>
                <w:szCs w:val="20"/>
                <w:rtl/>
                <w:lang w:bidi="ar-EG"/>
              </w:rPr>
              <w:t xml:space="preserve"> وجدت)</w:t>
            </w:r>
          </w:p>
          <w:p w14:paraId="2F62CFA8" w14:textId="60D4107D" w:rsidR="00550C20" w:rsidRPr="003302F2" w:rsidRDefault="000772A3" w:rsidP="006B12EF">
            <w:pPr>
              <w:bidi/>
              <w:rPr>
                <w:rFonts w:asciiTheme="majorBidi" w:hAnsiTheme="majorBidi" w:cstheme="majorBidi"/>
                <w:b/>
                <w:bCs/>
                <w:rtl/>
                <w:lang w:bidi="ar-EG"/>
              </w:rPr>
            </w:pPr>
            <w:r w:rsidRPr="000772A3">
              <w:rPr>
                <w:rFonts w:asciiTheme="majorBidi" w:hAnsiTheme="majorBidi" w:cstheme="majorBidi"/>
                <w:b/>
                <w:bCs/>
                <w:lang w:bidi="ar-EG"/>
              </w:rPr>
              <w:t>BIS</w:t>
            </w:r>
            <w:r w:rsidR="006B12EF">
              <w:rPr>
                <w:rFonts w:asciiTheme="majorBidi" w:hAnsiTheme="majorBidi" w:cstheme="majorBidi"/>
                <w:b/>
                <w:bCs/>
                <w:lang w:bidi="ar-EG"/>
              </w:rPr>
              <w:t xml:space="preserve"> 114</w:t>
            </w:r>
            <w:bookmarkStart w:id="3" w:name="_GoBack"/>
            <w:bookmarkEnd w:id="3"/>
            <w:r w:rsidRPr="000772A3">
              <w:rPr>
                <w:rFonts w:asciiTheme="majorBidi" w:hAnsiTheme="majorBidi"/>
                <w:b/>
                <w:bCs/>
                <w:rtl/>
                <w:lang w:bidi="ar-EG"/>
              </w:rPr>
              <w:t xml:space="preserve"> المدخل إلى علم العقيدة</w:t>
            </w:r>
          </w:p>
        </w:tc>
      </w:tr>
      <w:tr w:rsidR="00C537CB" w:rsidRPr="005D2DDD" w14:paraId="5BB74256" w14:textId="77777777" w:rsidTr="005C735D">
        <w:trPr>
          <w:jc w:val="center"/>
        </w:trPr>
        <w:tc>
          <w:tcPr>
            <w:tcW w:w="5000" w:type="pct"/>
            <w:gridSpan w:val="17"/>
            <w:tcBorders>
              <w:top w:val="single" w:sz="8" w:space="0" w:color="auto"/>
              <w:bottom w:val="nil"/>
            </w:tcBorders>
          </w:tcPr>
          <w:p w14:paraId="5EF0ECBF" w14:textId="44299F24" w:rsidR="00C537CB" w:rsidRPr="003302F2" w:rsidRDefault="0081562B"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5. </w:t>
            </w:r>
            <w:r w:rsidR="00AA647B" w:rsidRPr="003302F2">
              <w:rPr>
                <w:rFonts w:asciiTheme="majorBidi" w:hAnsiTheme="majorBidi" w:cstheme="majorBidi"/>
                <w:b/>
                <w:bCs/>
                <w:sz w:val="26"/>
                <w:szCs w:val="26"/>
                <w:rtl/>
                <w:lang w:bidi="ar-EG"/>
              </w:rPr>
              <w:t xml:space="preserve">المتطلبات المتزامنة مع هذا المقرر </w:t>
            </w:r>
            <w:r w:rsidR="009076D2" w:rsidRPr="003302F2">
              <w:rPr>
                <w:rFonts w:asciiTheme="majorBidi" w:hAnsiTheme="majorBidi" w:cstheme="majorBidi"/>
                <w:sz w:val="20"/>
                <w:szCs w:val="20"/>
                <w:rtl/>
                <w:lang w:bidi="ar-EG"/>
              </w:rPr>
              <w:t>(إن</w:t>
            </w:r>
            <w:r w:rsidR="00AA647B" w:rsidRPr="003302F2">
              <w:rPr>
                <w:rFonts w:asciiTheme="majorBidi" w:hAnsiTheme="majorBidi" w:cstheme="majorBidi"/>
                <w:sz w:val="20"/>
                <w:szCs w:val="20"/>
                <w:rtl/>
                <w:lang w:bidi="ar-EG"/>
              </w:rPr>
              <w:t xml:space="preserve"> </w:t>
            </w:r>
            <w:r w:rsidR="009076D2" w:rsidRPr="003302F2">
              <w:rPr>
                <w:rFonts w:asciiTheme="majorBidi" w:hAnsiTheme="majorBidi" w:cstheme="majorBidi"/>
                <w:sz w:val="20"/>
                <w:szCs w:val="20"/>
                <w:rtl/>
                <w:lang w:bidi="ar-EG"/>
              </w:rPr>
              <w:t>وجدت)</w:t>
            </w:r>
          </w:p>
        </w:tc>
      </w:tr>
      <w:tr w:rsidR="00DA55B2" w:rsidRPr="005D2DDD" w14:paraId="797AD407" w14:textId="77777777" w:rsidTr="005C735D">
        <w:trPr>
          <w:jc w:val="center"/>
        </w:trPr>
        <w:tc>
          <w:tcPr>
            <w:tcW w:w="5000" w:type="pct"/>
            <w:gridSpan w:val="17"/>
            <w:tcBorders>
              <w:top w:val="nil"/>
            </w:tcBorders>
          </w:tcPr>
          <w:p w14:paraId="37227309" w14:textId="77777777" w:rsidR="00DA55B2" w:rsidRDefault="00DA55B2" w:rsidP="00416FE2">
            <w:pPr>
              <w:bidi/>
              <w:rPr>
                <w:rFonts w:asciiTheme="majorBidi" w:hAnsiTheme="majorBidi" w:cstheme="majorBidi"/>
              </w:rPr>
            </w:pPr>
          </w:p>
          <w:p w14:paraId="5278A5BB" w14:textId="206AAAAD" w:rsidR="00807FAF" w:rsidRPr="005D2DDD" w:rsidRDefault="00807FAF" w:rsidP="00416FE2">
            <w:pPr>
              <w:bidi/>
              <w:rPr>
                <w:rFonts w:asciiTheme="majorBidi" w:hAnsiTheme="majorBidi" w:cstheme="majorBidi"/>
                <w:b/>
                <w:bCs/>
              </w:rPr>
            </w:pPr>
          </w:p>
        </w:tc>
      </w:tr>
      <w:bookmarkEnd w:id="2"/>
    </w:tbl>
    <w:p w14:paraId="19D3F5E9" w14:textId="77777777" w:rsidR="005C6B5C" w:rsidRPr="005D2DDD" w:rsidRDefault="005C6B5C" w:rsidP="00416FE2">
      <w:pPr>
        <w:bidi/>
        <w:rPr>
          <w:rFonts w:asciiTheme="majorBidi" w:hAnsiTheme="majorBidi" w:cstheme="majorBidi"/>
          <w:b/>
          <w:bCs/>
          <w:lang w:bidi="ar-EG"/>
        </w:rPr>
      </w:pPr>
    </w:p>
    <w:p w14:paraId="0A171268" w14:textId="4C4B58BE" w:rsidR="00D47214" w:rsidRPr="00EF018C" w:rsidRDefault="00D47214" w:rsidP="00416FE2">
      <w:pPr>
        <w:pStyle w:val="af6"/>
        <w:bidi/>
        <w:rPr>
          <w:sz w:val="22"/>
          <w:szCs w:val="22"/>
        </w:rPr>
      </w:pPr>
      <w:bookmarkStart w:id="4" w:name="_Toc526247385"/>
      <w:bookmarkStart w:id="5" w:name="_Toc523814307"/>
      <w:r w:rsidRPr="00C541FF">
        <w:rPr>
          <w:rFonts w:hint="cs"/>
          <w:sz w:val="26"/>
          <w:szCs w:val="26"/>
          <w:rtl/>
        </w:rPr>
        <w:t>6</w:t>
      </w:r>
      <w:r w:rsidRPr="00EF018C">
        <w:rPr>
          <w:rFonts w:asciiTheme="majorBidi" w:hAnsiTheme="majorBidi" w:cstheme="majorBidi" w:hint="cs"/>
          <w:b/>
          <w:bCs/>
          <w:sz w:val="26"/>
          <w:szCs w:val="26"/>
          <w:rtl/>
          <w:lang w:bidi="ar-EG"/>
        </w:rPr>
        <w:t xml:space="preserve">. </w:t>
      </w:r>
      <w:r w:rsidRPr="00EF018C">
        <w:rPr>
          <w:rFonts w:asciiTheme="majorBidi" w:hAnsiTheme="majorBidi" w:cstheme="majorBidi"/>
          <w:b/>
          <w:bCs/>
          <w:sz w:val="26"/>
          <w:szCs w:val="26"/>
          <w:rtl/>
          <w:lang w:bidi="ar-EG"/>
        </w:rPr>
        <w:t xml:space="preserve">نمط الدراسة </w:t>
      </w:r>
      <w:r w:rsidRPr="00EF018C">
        <w:rPr>
          <w:sz w:val="20"/>
          <w:szCs w:val="20"/>
          <w:rtl/>
        </w:rPr>
        <w:t>(اختر كل ما ينطبق)</w:t>
      </w:r>
      <w:bookmarkEnd w:id="4"/>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49"/>
        <w:gridCol w:w="4014"/>
        <w:gridCol w:w="2404"/>
        <w:gridCol w:w="2404"/>
      </w:tblGrid>
      <w:tr w:rsidR="00D47214" w:rsidRPr="005D2DDD" w14:paraId="1E56EF64" w14:textId="77777777" w:rsidTr="00D95105">
        <w:trPr>
          <w:tblHeader/>
          <w:jc w:val="center"/>
        </w:trPr>
        <w:tc>
          <w:tcPr>
            <w:tcW w:w="749" w:type="dxa"/>
            <w:tcBorders>
              <w:top w:val="single" w:sz="12" w:space="0" w:color="auto"/>
              <w:bottom w:val="single" w:sz="8" w:space="0" w:color="auto"/>
              <w:right w:val="single" w:sz="8" w:space="0" w:color="auto"/>
            </w:tcBorders>
            <w:shd w:val="clear" w:color="auto" w:fill="D6E3BC" w:themeFill="accent3" w:themeFillTint="66"/>
            <w:vAlign w:val="center"/>
          </w:tcPr>
          <w:p w14:paraId="3229C7A5" w14:textId="77777777" w:rsidR="00D47214" w:rsidRPr="005D2DDD" w:rsidRDefault="00D47214" w:rsidP="00416FE2">
            <w:pPr>
              <w:bidi/>
              <w:jc w:val="center"/>
              <w:rPr>
                <w:rFonts w:asciiTheme="majorBidi" w:hAnsiTheme="majorBidi" w:cstheme="majorBidi"/>
                <w:b/>
                <w:bCs/>
                <w:rtl/>
                <w:lang w:bidi="ar-EG"/>
              </w:rPr>
            </w:pPr>
            <w:r w:rsidRPr="005D2DDD">
              <w:rPr>
                <w:rFonts w:asciiTheme="majorBidi" w:hAnsiTheme="majorBidi" w:cstheme="majorBidi" w:hint="cs"/>
                <w:b/>
                <w:bCs/>
                <w:rtl/>
                <w:lang w:bidi="ar-EG"/>
              </w:rPr>
              <w:t>م</w:t>
            </w:r>
          </w:p>
        </w:tc>
        <w:tc>
          <w:tcPr>
            <w:tcW w:w="401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7DCD0B3" w14:textId="77777777" w:rsidR="00D47214" w:rsidRPr="005D2DDD" w:rsidRDefault="00D47214" w:rsidP="00416FE2">
            <w:pPr>
              <w:bidi/>
              <w:jc w:val="center"/>
              <w:rPr>
                <w:rFonts w:asciiTheme="majorBidi" w:hAnsiTheme="majorBidi" w:cstheme="majorBidi"/>
                <w:b/>
                <w:bCs/>
                <w:lang w:bidi="ar-EG"/>
              </w:rPr>
            </w:pPr>
            <w:r w:rsidRPr="005D2DDD">
              <w:rPr>
                <w:rFonts w:asciiTheme="majorBidi" w:hAnsiTheme="majorBidi" w:cstheme="majorBidi" w:hint="cs"/>
                <w:b/>
                <w:bCs/>
                <w:rtl/>
                <w:lang w:bidi="ar-EG"/>
              </w:rPr>
              <w:t>نمط</w:t>
            </w:r>
            <w:r w:rsidRPr="005D2DDD">
              <w:rPr>
                <w:rFonts w:asciiTheme="majorBidi" w:hAnsiTheme="majorBidi" w:cstheme="majorBidi"/>
                <w:b/>
                <w:bCs/>
                <w:rtl/>
                <w:lang w:bidi="ar-EG"/>
              </w:rPr>
              <w:t xml:space="preserve"> الدراسة</w:t>
            </w:r>
          </w:p>
        </w:tc>
        <w:tc>
          <w:tcPr>
            <w:tcW w:w="240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3D3F08A4"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عدد الساعات التدريسية</w:t>
            </w:r>
          </w:p>
        </w:tc>
        <w:tc>
          <w:tcPr>
            <w:tcW w:w="2404" w:type="dxa"/>
            <w:tcBorders>
              <w:top w:val="single" w:sz="12" w:space="0" w:color="auto"/>
              <w:left w:val="single" w:sz="8" w:space="0" w:color="auto"/>
              <w:bottom w:val="single" w:sz="8" w:space="0" w:color="auto"/>
            </w:tcBorders>
            <w:shd w:val="clear" w:color="auto" w:fill="D6E3BC" w:themeFill="accent3" w:themeFillTint="66"/>
            <w:vAlign w:val="center"/>
          </w:tcPr>
          <w:p w14:paraId="363B5C76"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النسبة </w:t>
            </w:r>
          </w:p>
        </w:tc>
      </w:tr>
      <w:tr w:rsidR="00D47214" w:rsidRPr="005D2DDD" w14:paraId="033ADE38" w14:textId="77777777" w:rsidTr="00D95105">
        <w:trPr>
          <w:trHeight w:val="260"/>
          <w:jc w:val="center"/>
        </w:trPr>
        <w:tc>
          <w:tcPr>
            <w:tcW w:w="749" w:type="dxa"/>
            <w:tcBorders>
              <w:top w:val="single" w:sz="8" w:space="0" w:color="auto"/>
              <w:bottom w:val="dashSmallGap" w:sz="4" w:space="0" w:color="auto"/>
              <w:right w:val="single" w:sz="8" w:space="0" w:color="auto"/>
            </w:tcBorders>
            <w:vAlign w:val="center"/>
          </w:tcPr>
          <w:p w14:paraId="082A7E9D"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1</w:t>
            </w:r>
          </w:p>
        </w:tc>
        <w:tc>
          <w:tcPr>
            <w:tcW w:w="4014" w:type="dxa"/>
            <w:tcBorders>
              <w:top w:val="single" w:sz="8" w:space="0" w:color="auto"/>
              <w:left w:val="single" w:sz="8" w:space="0" w:color="auto"/>
              <w:bottom w:val="dashSmallGap" w:sz="4" w:space="0" w:color="auto"/>
              <w:right w:val="single" w:sz="8" w:space="0" w:color="auto"/>
            </w:tcBorders>
          </w:tcPr>
          <w:p w14:paraId="6147F1C0" w14:textId="77777777" w:rsidR="00D47214" w:rsidRPr="005D2DDD" w:rsidRDefault="00D47214" w:rsidP="00416FE2">
            <w:pPr>
              <w:bidi/>
              <w:rPr>
                <w:rFonts w:asciiTheme="majorBidi" w:hAnsiTheme="majorBidi" w:cstheme="majorBidi"/>
                <w:b/>
                <w:bCs/>
                <w:rtl/>
                <w:lang w:bidi="ar-EG"/>
              </w:rPr>
            </w:pPr>
            <w:r w:rsidRPr="005D2DDD">
              <w:rPr>
                <w:rFonts w:asciiTheme="majorBidi" w:hAnsiTheme="majorBidi" w:cstheme="majorBidi"/>
                <w:b/>
                <w:bCs/>
                <w:rtl/>
                <w:lang w:bidi="ar-EG"/>
              </w:rPr>
              <w:t>المحاضرات التقليدية</w:t>
            </w:r>
          </w:p>
        </w:tc>
        <w:tc>
          <w:tcPr>
            <w:tcW w:w="2404" w:type="dxa"/>
            <w:tcBorders>
              <w:top w:val="single" w:sz="8" w:space="0" w:color="auto"/>
              <w:left w:val="single" w:sz="8" w:space="0" w:color="auto"/>
              <w:bottom w:val="dashSmallGap" w:sz="4" w:space="0" w:color="auto"/>
              <w:right w:val="single" w:sz="8" w:space="0" w:color="auto"/>
            </w:tcBorders>
            <w:vAlign w:val="center"/>
          </w:tcPr>
          <w:p w14:paraId="20122CBE" w14:textId="69258DD8" w:rsidR="00D47214" w:rsidRPr="005D2DDD" w:rsidRDefault="0080569E" w:rsidP="00416FE2">
            <w:pPr>
              <w:bidi/>
              <w:jc w:val="center"/>
              <w:rPr>
                <w:rFonts w:asciiTheme="majorBidi" w:hAnsiTheme="majorBidi" w:cstheme="majorBidi"/>
              </w:rPr>
            </w:pPr>
            <w:r w:rsidRPr="00A75363">
              <w:rPr>
                <w:rFonts w:asciiTheme="majorBidi" w:hAnsiTheme="majorBidi" w:cstheme="majorBidi" w:hint="cs"/>
                <w:color w:val="00B0F0"/>
                <w:rtl/>
              </w:rPr>
              <w:t>2</w:t>
            </w:r>
          </w:p>
        </w:tc>
        <w:tc>
          <w:tcPr>
            <w:tcW w:w="2404" w:type="dxa"/>
            <w:tcBorders>
              <w:top w:val="single" w:sz="8" w:space="0" w:color="auto"/>
              <w:left w:val="single" w:sz="8" w:space="0" w:color="auto"/>
              <w:bottom w:val="dashSmallGap" w:sz="4" w:space="0" w:color="auto"/>
            </w:tcBorders>
            <w:vAlign w:val="center"/>
          </w:tcPr>
          <w:p w14:paraId="744B2E44" w14:textId="0A404F00" w:rsidR="00D47214" w:rsidRPr="005D2DDD" w:rsidRDefault="0080569E" w:rsidP="00416FE2">
            <w:pPr>
              <w:bidi/>
              <w:jc w:val="center"/>
              <w:rPr>
                <w:rFonts w:asciiTheme="majorBidi" w:hAnsiTheme="majorBidi" w:cstheme="majorBidi"/>
              </w:rPr>
            </w:pPr>
            <w:r w:rsidRPr="00A75363">
              <w:rPr>
                <w:rFonts w:asciiTheme="majorBidi" w:hAnsiTheme="majorBidi" w:cstheme="majorBidi" w:hint="cs"/>
                <w:color w:val="00B0F0"/>
                <w:rtl/>
              </w:rPr>
              <w:t>100%</w:t>
            </w:r>
          </w:p>
        </w:tc>
      </w:tr>
      <w:tr w:rsidR="00D47214" w:rsidRPr="005D2DDD" w14:paraId="5F192B30"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046BB309"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4014" w:type="dxa"/>
            <w:tcBorders>
              <w:top w:val="dashSmallGap" w:sz="4" w:space="0" w:color="auto"/>
              <w:left w:val="single" w:sz="8" w:space="0" w:color="auto"/>
              <w:bottom w:val="dashSmallGap" w:sz="4" w:space="0" w:color="auto"/>
              <w:right w:val="single" w:sz="8" w:space="0" w:color="auto"/>
            </w:tcBorders>
          </w:tcPr>
          <w:p w14:paraId="32C00596"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المدمج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0BA32780"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0D2EFFD4" w14:textId="77777777" w:rsidR="00D47214" w:rsidRPr="005D2DDD" w:rsidRDefault="00D47214" w:rsidP="00416FE2">
            <w:pPr>
              <w:bidi/>
              <w:jc w:val="center"/>
              <w:rPr>
                <w:rFonts w:asciiTheme="majorBidi" w:hAnsiTheme="majorBidi" w:cstheme="majorBidi"/>
              </w:rPr>
            </w:pPr>
          </w:p>
        </w:tc>
      </w:tr>
      <w:tr w:rsidR="00D47214" w:rsidRPr="005D2DDD" w14:paraId="03788974"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639AB75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4014" w:type="dxa"/>
            <w:tcBorders>
              <w:top w:val="dashSmallGap" w:sz="4" w:space="0" w:color="auto"/>
              <w:left w:val="single" w:sz="8" w:space="0" w:color="auto"/>
              <w:bottom w:val="dashSmallGap" w:sz="4" w:space="0" w:color="auto"/>
              <w:right w:val="single" w:sz="8" w:space="0" w:color="auto"/>
            </w:tcBorders>
          </w:tcPr>
          <w:p w14:paraId="4178D0DC"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الإلكتروني</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52F1679B"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12207D6D" w14:textId="77777777" w:rsidR="00D47214" w:rsidRPr="005D2DDD" w:rsidRDefault="00D47214" w:rsidP="00416FE2">
            <w:pPr>
              <w:bidi/>
              <w:jc w:val="center"/>
              <w:rPr>
                <w:rFonts w:asciiTheme="majorBidi" w:hAnsiTheme="majorBidi" w:cstheme="majorBidi"/>
              </w:rPr>
            </w:pPr>
          </w:p>
        </w:tc>
      </w:tr>
      <w:tr w:rsidR="00D47214" w:rsidRPr="005D2DDD" w14:paraId="202F0F7B"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423DEC3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4014" w:type="dxa"/>
            <w:tcBorders>
              <w:top w:val="dashSmallGap" w:sz="4" w:space="0" w:color="auto"/>
              <w:left w:val="single" w:sz="8" w:space="0" w:color="auto"/>
              <w:bottom w:val="dashSmallGap" w:sz="4" w:space="0" w:color="auto"/>
              <w:right w:val="single" w:sz="8" w:space="0" w:color="auto"/>
            </w:tcBorders>
          </w:tcPr>
          <w:p w14:paraId="5C9C32AD"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عن بعد</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6F510D3B"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13759057" w14:textId="77777777" w:rsidR="00D47214" w:rsidRPr="005D2DDD" w:rsidRDefault="00D47214" w:rsidP="00416FE2">
            <w:pPr>
              <w:bidi/>
              <w:jc w:val="center"/>
              <w:rPr>
                <w:rFonts w:asciiTheme="majorBidi" w:hAnsiTheme="majorBidi" w:cstheme="majorBidi"/>
              </w:rPr>
            </w:pPr>
          </w:p>
        </w:tc>
      </w:tr>
      <w:tr w:rsidR="00D47214" w:rsidRPr="005D2DDD" w14:paraId="7C94DA73" w14:textId="77777777" w:rsidTr="00D95105">
        <w:trPr>
          <w:trHeight w:val="260"/>
          <w:jc w:val="center"/>
        </w:trPr>
        <w:tc>
          <w:tcPr>
            <w:tcW w:w="749" w:type="dxa"/>
            <w:tcBorders>
              <w:top w:val="dashSmallGap" w:sz="4" w:space="0" w:color="auto"/>
              <w:bottom w:val="single" w:sz="12" w:space="0" w:color="auto"/>
              <w:right w:val="single" w:sz="8" w:space="0" w:color="auto"/>
            </w:tcBorders>
            <w:vAlign w:val="center"/>
          </w:tcPr>
          <w:p w14:paraId="4871AC2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4014" w:type="dxa"/>
            <w:tcBorders>
              <w:top w:val="dashSmallGap" w:sz="4" w:space="0" w:color="auto"/>
              <w:left w:val="single" w:sz="8" w:space="0" w:color="auto"/>
              <w:bottom w:val="single" w:sz="12" w:space="0" w:color="auto"/>
              <w:right w:val="single" w:sz="8" w:space="0" w:color="auto"/>
            </w:tcBorders>
          </w:tcPr>
          <w:p w14:paraId="4BE68FDD" w14:textId="05EFC2F4" w:rsidR="00D47214" w:rsidRPr="005D2DDD" w:rsidRDefault="00985CFE" w:rsidP="00416FE2">
            <w:pPr>
              <w:bidi/>
              <w:rPr>
                <w:rFonts w:asciiTheme="majorBidi" w:hAnsiTheme="majorBidi" w:cstheme="majorBidi"/>
                <w:b/>
                <w:bCs/>
              </w:rPr>
            </w:pPr>
            <w:r>
              <w:rPr>
                <w:rFonts w:asciiTheme="majorBidi" w:hAnsiTheme="majorBidi" w:cstheme="majorBidi"/>
                <w:b/>
                <w:bCs/>
                <w:rtl/>
              </w:rPr>
              <w:t>أخرى</w:t>
            </w:r>
            <w:r w:rsidR="00D47214"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single" w:sz="12" w:space="0" w:color="auto"/>
              <w:right w:val="single" w:sz="8" w:space="0" w:color="auto"/>
            </w:tcBorders>
            <w:vAlign w:val="center"/>
          </w:tcPr>
          <w:p w14:paraId="6729EB7F"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single" w:sz="12" w:space="0" w:color="auto"/>
            </w:tcBorders>
            <w:vAlign w:val="center"/>
          </w:tcPr>
          <w:p w14:paraId="4E3C5BA6" w14:textId="77777777" w:rsidR="00D47214" w:rsidRPr="005D2DDD" w:rsidRDefault="00D47214" w:rsidP="00416FE2">
            <w:pPr>
              <w:bidi/>
              <w:jc w:val="center"/>
              <w:rPr>
                <w:rFonts w:asciiTheme="majorBidi" w:hAnsiTheme="majorBidi" w:cstheme="majorBidi"/>
              </w:rPr>
            </w:pPr>
          </w:p>
        </w:tc>
      </w:tr>
    </w:tbl>
    <w:p w14:paraId="282AFD4C" w14:textId="3B6D0169" w:rsidR="00CB2ECC" w:rsidRDefault="00CB2ECC" w:rsidP="00416FE2">
      <w:pPr>
        <w:bidi/>
        <w:rPr>
          <w:rFonts w:asciiTheme="majorBidi" w:hAnsiTheme="majorBidi" w:cstheme="majorBidi"/>
          <w:sz w:val="20"/>
          <w:szCs w:val="20"/>
          <w:rtl/>
          <w:lang w:bidi="ar-EG"/>
        </w:rPr>
      </w:pPr>
    </w:p>
    <w:p w14:paraId="2CA326DF" w14:textId="77777777" w:rsidR="00D47214" w:rsidRDefault="00D47214" w:rsidP="00416FE2">
      <w:pPr>
        <w:bidi/>
        <w:rPr>
          <w:rFonts w:asciiTheme="majorBidi" w:hAnsiTheme="majorBidi" w:cstheme="majorBidi"/>
          <w:sz w:val="20"/>
          <w:szCs w:val="20"/>
          <w:rtl/>
          <w:lang w:bidi="ar-EG"/>
        </w:rPr>
      </w:pPr>
    </w:p>
    <w:p w14:paraId="7ECA72D3" w14:textId="4B4608E7" w:rsidR="00026BDF" w:rsidRPr="001710D2" w:rsidRDefault="00D47214" w:rsidP="00416FE2">
      <w:pPr>
        <w:bidi/>
        <w:rPr>
          <w:rFonts w:asciiTheme="majorBidi" w:hAnsiTheme="majorBidi" w:cstheme="majorBidi"/>
          <w:b/>
          <w:bCs/>
          <w:sz w:val="26"/>
          <w:szCs w:val="26"/>
          <w:rtl/>
          <w:lang w:bidi="ar-EG"/>
        </w:rPr>
      </w:pPr>
      <w:r w:rsidRPr="00C541FF">
        <w:rPr>
          <w:rFonts w:asciiTheme="majorBidi" w:hAnsiTheme="majorBidi" w:cstheme="majorBidi" w:hint="cs"/>
          <w:b/>
          <w:bCs/>
          <w:sz w:val="26"/>
          <w:szCs w:val="26"/>
          <w:rtl/>
          <w:lang w:bidi="ar-EG"/>
        </w:rPr>
        <w:t>7</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ساعات</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التعلم الفعلية للمقرر</w:t>
      </w:r>
      <w:r w:rsidR="0037546B" w:rsidRPr="00C541FF">
        <w:rPr>
          <w:rFonts w:asciiTheme="majorBidi" w:hAnsiTheme="majorBidi" w:cstheme="majorBidi" w:hint="cs"/>
          <w:sz w:val="20"/>
          <w:szCs w:val="20"/>
          <w:rtl/>
          <w:lang w:bidi="ar-EG"/>
        </w:rPr>
        <w:t xml:space="preserve"> </w:t>
      </w:r>
      <w:r w:rsidR="00A700EC" w:rsidRPr="00C541FF">
        <w:rPr>
          <w:rFonts w:asciiTheme="majorBidi" w:hAnsiTheme="majorBidi" w:cstheme="majorBidi" w:hint="cs"/>
          <w:sz w:val="20"/>
          <w:szCs w:val="20"/>
          <w:rtl/>
          <w:lang w:bidi="ar-EG"/>
        </w:rPr>
        <w:t>(على</w:t>
      </w:r>
      <w:r w:rsidR="0037546B" w:rsidRPr="00C541FF">
        <w:rPr>
          <w:rFonts w:asciiTheme="majorBidi" w:hAnsiTheme="majorBidi" w:cstheme="majorBidi" w:hint="cs"/>
          <w:sz w:val="20"/>
          <w:szCs w:val="20"/>
          <w:rtl/>
          <w:lang w:bidi="ar-EG"/>
        </w:rPr>
        <w:t xml:space="preserve"> مستوى الفصل الدراسي)</w:t>
      </w:r>
    </w:p>
    <w:tbl>
      <w:tblPr>
        <w:tblStyle w:val="af0"/>
        <w:bidiVisual/>
        <w:tblW w:w="0" w:type="auto"/>
        <w:tblLayout w:type="fixed"/>
        <w:tblLook w:val="04A0" w:firstRow="1" w:lastRow="0" w:firstColumn="1" w:lastColumn="0" w:noHBand="0" w:noVBand="1"/>
      </w:tblPr>
      <w:tblGrid>
        <w:gridCol w:w="823"/>
        <w:gridCol w:w="6378"/>
        <w:gridCol w:w="2370"/>
      </w:tblGrid>
      <w:tr w:rsidR="00026BDF" w:rsidRPr="0019322E" w14:paraId="54CD7E0D" w14:textId="77777777" w:rsidTr="00D95105">
        <w:trPr>
          <w:trHeight w:val="380"/>
        </w:trPr>
        <w:tc>
          <w:tcPr>
            <w:tcW w:w="823" w:type="dxa"/>
            <w:tcBorders>
              <w:top w:val="single" w:sz="12" w:space="0" w:color="auto"/>
              <w:left w:val="single" w:sz="12" w:space="0" w:color="auto"/>
              <w:bottom w:val="single" w:sz="8" w:space="0" w:color="auto"/>
            </w:tcBorders>
            <w:shd w:val="clear" w:color="auto" w:fill="D6E3BC" w:themeFill="accent3" w:themeFillTint="66"/>
            <w:vAlign w:val="center"/>
          </w:tcPr>
          <w:p w14:paraId="3EACE2B9"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م</w:t>
            </w:r>
          </w:p>
        </w:tc>
        <w:tc>
          <w:tcPr>
            <w:tcW w:w="6378" w:type="dxa"/>
            <w:tcBorders>
              <w:top w:val="single" w:sz="12" w:space="0" w:color="auto"/>
              <w:bottom w:val="single" w:sz="8" w:space="0" w:color="auto"/>
            </w:tcBorders>
            <w:shd w:val="clear" w:color="auto" w:fill="D6E3BC" w:themeFill="accent3" w:themeFillTint="66"/>
            <w:vAlign w:val="center"/>
          </w:tcPr>
          <w:p w14:paraId="09829958"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النشاط</w:t>
            </w:r>
          </w:p>
        </w:tc>
        <w:tc>
          <w:tcPr>
            <w:tcW w:w="2370" w:type="dxa"/>
            <w:tcBorders>
              <w:top w:val="single" w:sz="12" w:space="0" w:color="auto"/>
              <w:bottom w:val="single" w:sz="8" w:space="0" w:color="auto"/>
              <w:right w:val="single" w:sz="12" w:space="0" w:color="auto"/>
            </w:tcBorders>
            <w:shd w:val="clear" w:color="auto" w:fill="D6E3BC" w:themeFill="accent3" w:themeFillTint="66"/>
            <w:vAlign w:val="center"/>
          </w:tcPr>
          <w:p w14:paraId="7241790B"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ساعات التعلم</w:t>
            </w:r>
          </w:p>
        </w:tc>
      </w:tr>
      <w:tr w:rsidR="00026BDF" w:rsidRPr="0019322E" w14:paraId="51B2E646"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48111080" w14:textId="786A247D" w:rsidR="00026BDF" w:rsidRPr="00EF018C" w:rsidRDefault="00026BDF" w:rsidP="00416FE2">
            <w:pPr>
              <w:bidi/>
              <w:rPr>
                <w:rFonts w:asciiTheme="majorBidi" w:hAnsiTheme="majorBidi" w:cstheme="majorBidi"/>
                <w:b/>
                <w:bCs/>
                <w:rtl/>
                <w:lang w:bidi="ar-EG"/>
              </w:rPr>
            </w:pPr>
            <w:r w:rsidRPr="00EF018C">
              <w:rPr>
                <w:rFonts w:asciiTheme="majorBidi" w:hAnsiTheme="majorBidi" w:cstheme="majorBidi" w:hint="cs"/>
                <w:b/>
                <w:bCs/>
                <w:rtl/>
                <w:lang w:bidi="ar-EG"/>
              </w:rPr>
              <w:t>ساعات الاتصال</w:t>
            </w:r>
          </w:p>
        </w:tc>
      </w:tr>
      <w:tr w:rsidR="00026BDF" w:rsidRPr="0019322E" w14:paraId="779E695B" w14:textId="77777777" w:rsidTr="00D95105">
        <w:tc>
          <w:tcPr>
            <w:tcW w:w="823" w:type="dxa"/>
            <w:tcBorders>
              <w:left w:val="single" w:sz="12" w:space="0" w:color="auto"/>
              <w:bottom w:val="dashSmallGap" w:sz="4" w:space="0" w:color="auto"/>
            </w:tcBorders>
          </w:tcPr>
          <w:p w14:paraId="5738FB39" w14:textId="2898442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vAlign w:val="center"/>
          </w:tcPr>
          <w:p w14:paraId="400A93D9" w14:textId="2F66B240" w:rsidR="00026BDF" w:rsidRPr="000274EF" w:rsidRDefault="00026BDF" w:rsidP="00416FE2">
            <w:pPr>
              <w:bidi/>
              <w:rPr>
                <w:rFonts w:asciiTheme="majorBidi" w:hAnsiTheme="majorBidi" w:cstheme="majorBidi"/>
                <w:rtl/>
                <w:lang w:bidi="ar-EG"/>
              </w:rPr>
            </w:pPr>
            <w:r w:rsidRPr="000274EF">
              <w:rPr>
                <w:rFonts w:asciiTheme="majorBidi" w:hAnsiTheme="majorBidi" w:cstheme="majorBidi"/>
                <w:rtl/>
                <w:lang w:bidi="ar-EG"/>
              </w:rPr>
              <w:t>محاضرات</w:t>
            </w:r>
          </w:p>
        </w:tc>
        <w:tc>
          <w:tcPr>
            <w:tcW w:w="2370" w:type="dxa"/>
            <w:tcBorders>
              <w:bottom w:val="dashSmallGap" w:sz="4" w:space="0" w:color="auto"/>
              <w:right w:val="single" w:sz="12" w:space="0" w:color="auto"/>
            </w:tcBorders>
          </w:tcPr>
          <w:p w14:paraId="70D6B303" w14:textId="34B154E3" w:rsidR="00026BDF" w:rsidRPr="000274EF" w:rsidRDefault="0080569E" w:rsidP="0080569E">
            <w:pPr>
              <w:bidi/>
              <w:jc w:val="center"/>
              <w:rPr>
                <w:rFonts w:asciiTheme="majorBidi" w:hAnsiTheme="majorBidi" w:cstheme="majorBidi"/>
                <w:rtl/>
                <w:lang w:bidi="ar-EG"/>
              </w:rPr>
            </w:pPr>
            <w:r w:rsidRPr="00A75363">
              <w:rPr>
                <w:rFonts w:asciiTheme="majorBidi" w:hAnsiTheme="majorBidi" w:cstheme="majorBidi" w:hint="cs"/>
                <w:color w:val="00B0F0"/>
                <w:rtl/>
                <w:lang w:bidi="ar-EG"/>
              </w:rPr>
              <w:t>2</w:t>
            </w:r>
          </w:p>
        </w:tc>
      </w:tr>
      <w:tr w:rsidR="00026BDF" w:rsidRPr="0019322E" w14:paraId="1A5EEBA2" w14:textId="77777777" w:rsidTr="00D95105">
        <w:tc>
          <w:tcPr>
            <w:tcW w:w="823" w:type="dxa"/>
            <w:tcBorders>
              <w:top w:val="dashSmallGap" w:sz="4" w:space="0" w:color="auto"/>
              <w:left w:val="single" w:sz="12" w:space="0" w:color="auto"/>
              <w:bottom w:val="dashSmallGap" w:sz="4" w:space="0" w:color="auto"/>
            </w:tcBorders>
          </w:tcPr>
          <w:p w14:paraId="133CBE39" w14:textId="747B694D"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vAlign w:val="center"/>
          </w:tcPr>
          <w:p w14:paraId="1C5A556B" w14:textId="15CC9C2A" w:rsidR="00026BDF" w:rsidRPr="000274EF" w:rsidRDefault="00F9134E" w:rsidP="00416FE2">
            <w:pPr>
              <w:bidi/>
              <w:rPr>
                <w:rFonts w:asciiTheme="majorBidi" w:hAnsiTheme="majorBidi" w:cstheme="majorBidi"/>
                <w:rtl/>
                <w:lang w:bidi="ar-EG"/>
              </w:rPr>
            </w:pPr>
            <w:r w:rsidRPr="000274EF">
              <w:rPr>
                <w:rFonts w:asciiTheme="majorBidi" w:hAnsiTheme="majorBidi" w:cstheme="majorBidi" w:hint="cs"/>
                <w:rtl/>
                <w:lang w:bidi="ar-EG"/>
              </w:rPr>
              <w:t xml:space="preserve">معمل </w:t>
            </w:r>
            <w:r w:rsidRPr="000274EF">
              <w:rPr>
                <w:rFonts w:asciiTheme="majorBidi" w:hAnsiTheme="majorBidi" w:cstheme="majorBidi"/>
                <w:rtl/>
                <w:lang w:bidi="ar-EG"/>
              </w:rPr>
              <w:t xml:space="preserve">أو </w:t>
            </w:r>
            <w:proofErr w:type="spellStart"/>
            <w:r w:rsidRPr="000274EF">
              <w:rPr>
                <w:rFonts w:asciiTheme="majorBidi" w:hAnsiTheme="majorBidi" w:cstheme="majorBidi" w:hint="cs"/>
                <w:rtl/>
                <w:lang w:bidi="ar-EG"/>
              </w:rPr>
              <w:t>إستوديو</w:t>
            </w:r>
            <w:proofErr w:type="spellEnd"/>
          </w:p>
        </w:tc>
        <w:tc>
          <w:tcPr>
            <w:tcW w:w="2370" w:type="dxa"/>
            <w:tcBorders>
              <w:top w:val="dashSmallGap" w:sz="4" w:space="0" w:color="auto"/>
              <w:bottom w:val="dashSmallGap" w:sz="4" w:space="0" w:color="auto"/>
              <w:right w:val="single" w:sz="12" w:space="0" w:color="auto"/>
            </w:tcBorders>
          </w:tcPr>
          <w:p w14:paraId="508BB300" w14:textId="77777777" w:rsidR="00026BDF" w:rsidRPr="000274EF" w:rsidRDefault="00026BDF" w:rsidP="00416FE2">
            <w:pPr>
              <w:bidi/>
              <w:rPr>
                <w:rFonts w:asciiTheme="majorBidi" w:hAnsiTheme="majorBidi" w:cstheme="majorBidi"/>
                <w:rtl/>
                <w:lang w:bidi="ar-EG"/>
              </w:rPr>
            </w:pPr>
          </w:p>
        </w:tc>
      </w:tr>
      <w:tr w:rsidR="00026BDF" w:rsidRPr="0019322E" w14:paraId="3D19845C" w14:textId="77777777" w:rsidTr="00D95105">
        <w:tc>
          <w:tcPr>
            <w:tcW w:w="823" w:type="dxa"/>
            <w:tcBorders>
              <w:top w:val="dashSmallGap" w:sz="4" w:space="0" w:color="auto"/>
              <w:left w:val="single" w:sz="12" w:space="0" w:color="auto"/>
              <w:bottom w:val="dashSmallGap" w:sz="4" w:space="0" w:color="auto"/>
            </w:tcBorders>
          </w:tcPr>
          <w:p w14:paraId="46825728" w14:textId="3D83A6B5"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vAlign w:val="center"/>
          </w:tcPr>
          <w:p w14:paraId="115660F1" w14:textId="274AD3E3"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 xml:space="preserve">دروس </w:t>
            </w:r>
            <w:r w:rsidRPr="000274EF">
              <w:rPr>
                <w:rFonts w:asciiTheme="majorBidi" w:hAnsiTheme="majorBidi" w:cstheme="majorBidi" w:hint="cs"/>
                <w:rtl/>
                <w:lang w:bidi="ar-EG"/>
              </w:rPr>
              <w:t>إضافية</w:t>
            </w:r>
          </w:p>
        </w:tc>
        <w:tc>
          <w:tcPr>
            <w:tcW w:w="2370" w:type="dxa"/>
            <w:tcBorders>
              <w:top w:val="dashSmallGap" w:sz="4" w:space="0" w:color="auto"/>
              <w:bottom w:val="dashSmallGap" w:sz="4" w:space="0" w:color="auto"/>
              <w:right w:val="single" w:sz="12" w:space="0" w:color="auto"/>
            </w:tcBorders>
          </w:tcPr>
          <w:p w14:paraId="39D1B500" w14:textId="77777777" w:rsidR="00026BDF" w:rsidRPr="000274EF" w:rsidRDefault="00026BDF" w:rsidP="00416FE2">
            <w:pPr>
              <w:bidi/>
              <w:rPr>
                <w:rFonts w:asciiTheme="majorBidi" w:hAnsiTheme="majorBidi" w:cstheme="majorBidi"/>
                <w:rtl/>
                <w:lang w:bidi="ar-EG"/>
              </w:rPr>
            </w:pPr>
          </w:p>
        </w:tc>
      </w:tr>
      <w:tr w:rsidR="00026BDF" w:rsidRPr="0019322E" w14:paraId="6BC687B6" w14:textId="77777777" w:rsidTr="00D95105">
        <w:tc>
          <w:tcPr>
            <w:tcW w:w="823" w:type="dxa"/>
            <w:tcBorders>
              <w:top w:val="dashSmallGap" w:sz="4" w:space="0" w:color="auto"/>
              <w:left w:val="single" w:sz="12" w:space="0" w:color="auto"/>
              <w:bottom w:val="dashSmallGap" w:sz="4" w:space="0" w:color="auto"/>
            </w:tcBorders>
          </w:tcPr>
          <w:p w14:paraId="23598E76" w14:textId="7E9F51C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vAlign w:val="center"/>
          </w:tcPr>
          <w:p w14:paraId="3DBB0E72" w14:textId="03A7F396"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أخر</w:t>
            </w:r>
            <w:r w:rsidR="0037546B" w:rsidRPr="000274EF">
              <w:rPr>
                <w:rFonts w:asciiTheme="majorBidi" w:hAnsiTheme="majorBidi" w:cstheme="majorBidi" w:hint="cs"/>
                <w:rtl/>
                <w:lang w:bidi="ar-EG"/>
              </w:rPr>
              <w:t xml:space="preserve">ى </w:t>
            </w:r>
            <w:r w:rsidR="0037546B" w:rsidRPr="00151990">
              <w:rPr>
                <w:rFonts w:asciiTheme="majorBidi" w:hAnsiTheme="majorBidi" w:cstheme="majorBidi" w:hint="cs"/>
                <w:sz w:val="20"/>
                <w:szCs w:val="20"/>
                <w:rtl/>
                <w:lang w:bidi="ar-EG"/>
              </w:rPr>
              <w:t>(</w:t>
            </w:r>
            <w:r w:rsidR="00A700EC" w:rsidRPr="00151990">
              <w:rPr>
                <w:rFonts w:asciiTheme="majorBidi" w:hAnsiTheme="majorBidi" w:cstheme="majorBidi" w:hint="cs"/>
                <w:sz w:val="20"/>
                <w:szCs w:val="20"/>
                <w:rtl/>
                <w:lang w:bidi="ar-EG"/>
              </w:rPr>
              <w:t>تذكر)</w:t>
            </w:r>
          </w:p>
        </w:tc>
        <w:tc>
          <w:tcPr>
            <w:tcW w:w="2370" w:type="dxa"/>
            <w:tcBorders>
              <w:top w:val="dashSmallGap" w:sz="4" w:space="0" w:color="auto"/>
              <w:bottom w:val="dashSmallGap" w:sz="4" w:space="0" w:color="auto"/>
              <w:right w:val="single" w:sz="12" w:space="0" w:color="auto"/>
            </w:tcBorders>
          </w:tcPr>
          <w:p w14:paraId="4C26137D" w14:textId="77777777" w:rsidR="00026BDF" w:rsidRPr="000274EF" w:rsidRDefault="00026BDF" w:rsidP="00416FE2">
            <w:pPr>
              <w:bidi/>
              <w:rPr>
                <w:rFonts w:asciiTheme="majorBidi" w:hAnsiTheme="majorBidi" w:cstheme="majorBidi"/>
                <w:rtl/>
                <w:lang w:bidi="ar-EG"/>
              </w:rPr>
            </w:pPr>
          </w:p>
        </w:tc>
      </w:tr>
      <w:tr w:rsidR="00026BDF" w:rsidRPr="0019322E" w14:paraId="7654BACB" w14:textId="77777777" w:rsidTr="00D95105">
        <w:tc>
          <w:tcPr>
            <w:tcW w:w="823" w:type="dxa"/>
            <w:tcBorders>
              <w:top w:val="dashSmallGap" w:sz="4" w:space="0" w:color="auto"/>
              <w:left w:val="single" w:sz="12" w:space="0" w:color="auto"/>
              <w:bottom w:val="single" w:sz="8" w:space="0" w:color="auto"/>
            </w:tcBorders>
          </w:tcPr>
          <w:p w14:paraId="05C4A04C" w14:textId="4F6A76CC" w:rsidR="00026BDF" w:rsidRPr="000274EF" w:rsidRDefault="00026BDF" w:rsidP="00416FE2">
            <w:pPr>
              <w:bidi/>
              <w:jc w:val="center"/>
              <w:rPr>
                <w:rFonts w:asciiTheme="majorBidi" w:hAnsiTheme="majorBidi" w:cstheme="majorBidi"/>
                <w:rtl/>
                <w:lang w:bidi="ar-EG"/>
              </w:rPr>
            </w:pPr>
          </w:p>
        </w:tc>
        <w:tc>
          <w:tcPr>
            <w:tcW w:w="6378" w:type="dxa"/>
            <w:tcBorders>
              <w:top w:val="dashSmallGap" w:sz="4" w:space="0" w:color="auto"/>
              <w:bottom w:val="single" w:sz="8" w:space="0" w:color="auto"/>
            </w:tcBorders>
            <w:vAlign w:val="center"/>
          </w:tcPr>
          <w:p w14:paraId="63464924" w14:textId="6E150362" w:rsidR="00026BDF" w:rsidRPr="009B0DDB" w:rsidRDefault="009B0DDB" w:rsidP="00416FE2">
            <w:pPr>
              <w:bidi/>
              <w:rPr>
                <w:rFonts w:asciiTheme="majorBidi" w:hAnsiTheme="majorBidi" w:cstheme="majorBidi"/>
                <w:b/>
                <w:bCs/>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right w:val="single" w:sz="12" w:space="0" w:color="auto"/>
            </w:tcBorders>
          </w:tcPr>
          <w:p w14:paraId="1A70D980" w14:textId="77777777" w:rsidR="00026BDF" w:rsidRPr="000274EF" w:rsidRDefault="00026BDF" w:rsidP="00416FE2">
            <w:pPr>
              <w:bidi/>
              <w:rPr>
                <w:rFonts w:asciiTheme="majorBidi" w:hAnsiTheme="majorBidi" w:cstheme="majorBidi"/>
                <w:rtl/>
                <w:lang w:bidi="ar-EG"/>
              </w:rPr>
            </w:pPr>
          </w:p>
        </w:tc>
      </w:tr>
      <w:tr w:rsidR="00F9134E" w:rsidRPr="0019322E" w14:paraId="76E00BE5"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626925E7" w14:textId="4F085551" w:rsidR="00F9134E" w:rsidRPr="0019322E" w:rsidRDefault="00F9134E" w:rsidP="00416FE2">
            <w:pPr>
              <w:bidi/>
              <w:rPr>
                <w:rFonts w:asciiTheme="majorBidi" w:hAnsiTheme="majorBidi" w:cstheme="majorBidi"/>
                <w:b/>
                <w:bCs/>
                <w:rtl/>
                <w:lang w:bidi="ar-EG"/>
              </w:rPr>
            </w:pPr>
            <w:r w:rsidRPr="0019322E">
              <w:rPr>
                <w:rFonts w:asciiTheme="majorBidi" w:hAnsiTheme="majorBidi" w:cstheme="majorBidi" w:hint="cs"/>
                <w:b/>
                <w:bCs/>
                <w:rtl/>
                <w:lang w:bidi="ar-EG"/>
              </w:rPr>
              <w:t>ساعات التعلم الأخرى*</w:t>
            </w:r>
          </w:p>
        </w:tc>
      </w:tr>
      <w:tr w:rsidR="00026BDF" w:rsidRPr="0019322E" w14:paraId="78DE9361" w14:textId="77777777" w:rsidTr="00D95105">
        <w:tc>
          <w:tcPr>
            <w:tcW w:w="823" w:type="dxa"/>
            <w:tcBorders>
              <w:left w:val="single" w:sz="12" w:space="0" w:color="auto"/>
              <w:bottom w:val="dashSmallGap" w:sz="4" w:space="0" w:color="auto"/>
            </w:tcBorders>
          </w:tcPr>
          <w:p w14:paraId="7FF85D2D" w14:textId="6BD0B0D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tcPr>
          <w:p w14:paraId="761B8BAB" w14:textId="5608C810"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ساعات الاستذكار</w:t>
            </w:r>
          </w:p>
        </w:tc>
        <w:tc>
          <w:tcPr>
            <w:tcW w:w="2370" w:type="dxa"/>
            <w:tcBorders>
              <w:bottom w:val="dashSmallGap" w:sz="4" w:space="0" w:color="auto"/>
              <w:right w:val="single" w:sz="12" w:space="0" w:color="auto"/>
            </w:tcBorders>
          </w:tcPr>
          <w:p w14:paraId="19CA16EF" w14:textId="77777777" w:rsidR="00026BDF" w:rsidRPr="000274EF" w:rsidRDefault="00026BDF" w:rsidP="00416FE2">
            <w:pPr>
              <w:bidi/>
              <w:rPr>
                <w:rFonts w:asciiTheme="majorBidi" w:hAnsiTheme="majorBidi" w:cstheme="majorBidi"/>
                <w:rtl/>
                <w:lang w:bidi="ar-EG"/>
              </w:rPr>
            </w:pPr>
          </w:p>
        </w:tc>
      </w:tr>
      <w:tr w:rsidR="00026BDF" w:rsidRPr="0019322E" w14:paraId="4988334C" w14:textId="77777777" w:rsidTr="00D95105">
        <w:tc>
          <w:tcPr>
            <w:tcW w:w="823" w:type="dxa"/>
            <w:tcBorders>
              <w:top w:val="dashSmallGap" w:sz="4" w:space="0" w:color="auto"/>
              <w:left w:val="single" w:sz="12" w:space="0" w:color="auto"/>
              <w:bottom w:val="dashSmallGap" w:sz="4" w:space="0" w:color="auto"/>
            </w:tcBorders>
          </w:tcPr>
          <w:p w14:paraId="40564EA0" w14:textId="401D586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tcPr>
          <w:p w14:paraId="4A13192E" w14:textId="63531368"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الواجبات</w:t>
            </w:r>
          </w:p>
        </w:tc>
        <w:tc>
          <w:tcPr>
            <w:tcW w:w="2370" w:type="dxa"/>
            <w:tcBorders>
              <w:top w:val="dashSmallGap" w:sz="4" w:space="0" w:color="auto"/>
              <w:bottom w:val="dashSmallGap" w:sz="4" w:space="0" w:color="auto"/>
              <w:right w:val="single" w:sz="12" w:space="0" w:color="auto"/>
            </w:tcBorders>
          </w:tcPr>
          <w:p w14:paraId="59B9D75F" w14:textId="77777777" w:rsidR="00026BDF" w:rsidRPr="000274EF" w:rsidRDefault="00026BDF" w:rsidP="00416FE2">
            <w:pPr>
              <w:bidi/>
              <w:rPr>
                <w:rFonts w:asciiTheme="majorBidi" w:hAnsiTheme="majorBidi" w:cstheme="majorBidi"/>
                <w:rtl/>
                <w:lang w:bidi="ar-EG"/>
              </w:rPr>
            </w:pPr>
          </w:p>
        </w:tc>
      </w:tr>
      <w:tr w:rsidR="005E1425" w:rsidRPr="0019322E" w14:paraId="2060AB4B" w14:textId="77777777" w:rsidTr="00D95105">
        <w:tc>
          <w:tcPr>
            <w:tcW w:w="823" w:type="dxa"/>
            <w:tcBorders>
              <w:top w:val="dashSmallGap" w:sz="4" w:space="0" w:color="auto"/>
              <w:left w:val="single" w:sz="12" w:space="0" w:color="auto"/>
              <w:bottom w:val="dashSmallGap" w:sz="4" w:space="0" w:color="auto"/>
            </w:tcBorders>
          </w:tcPr>
          <w:p w14:paraId="2F9E346A" w14:textId="40D59D6B"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tcPr>
          <w:p w14:paraId="634D9196" w14:textId="245DBFE2" w:rsidR="005E1425" w:rsidRPr="00443180" w:rsidRDefault="005E1425" w:rsidP="00416FE2">
            <w:pPr>
              <w:bidi/>
              <w:rPr>
                <w:rFonts w:asciiTheme="majorBidi" w:hAnsiTheme="majorBidi" w:cstheme="majorBidi"/>
                <w:strike/>
                <w:rtl/>
                <w:lang w:bidi="ar-EG"/>
              </w:rPr>
            </w:pPr>
            <w:r w:rsidRPr="000274EF">
              <w:rPr>
                <w:rFonts w:asciiTheme="majorBidi" w:hAnsiTheme="majorBidi" w:cstheme="majorBidi" w:hint="cs"/>
                <w:rtl/>
                <w:lang w:bidi="ar-EG"/>
              </w:rPr>
              <w:t>المكتبة</w:t>
            </w:r>
          </w:p>
        </w:tc>
        <w:tc>
          <w:tcPr>
            <w:tcW w:w="2370" w:type="dxa"/>
            <w:tcBorders>
              <w:top w:val="dashSmallGap" w:sz="4" w:space="0" w:color="auto"/>
              <w:bottom w:val="dashSmallGap" w:sz="4" w:space="0" w:color="auto"/>
              <w:right w:val="single" w:sz="12" w:space="0" w:color="auto"/>
            </w:tcBorders>
          </w:tcPr>
          <w:p w14:paraId="31D7017B" w14:textId="77777777" w:rsidR="005E1425" w:rsidRPr="000274EF" w:rsidRDefault="005E1425" w:rsidP="00416FE2">
            <w:pPr>
              <w:bidi/>
              <w:rPr>
                <w:rFonts w:asciiTheme="majorBidi" w:hAnsiTheme="majorBidi" w:cstheme="majorBidi"/>
                <w:rtl/>
                <w:lang w:bidi="ar-EG"/>
              </w:rPr>
            </w:pPr>
          </w:p>
        </w:tc>
      </w:tr>
      <w:tr w:rsidR="005E1425" w:rsidRPr="0019322E" w14:paraId="21ABFE5A" w14:textId="77777777" w:rsidTr="00D95105">
        <w:tc>
          <w:tcPr>
            <w:tcW w:w="823" w:type="dxa"/>
            <w:tcBorders>
              <w:top w:val="dashSmallGap" w:sz="4" w:space="0" w:color="auto"/>
              <w:left w:val="single" w:sz="12" w:space="0" w:color="auto"/>
              <w:bottom w:val="dashSmallGap" w:sz="4" w:space="0" w:color="auto"/>
            </w:tcBorders>
          </w:tcPr>
          <w:p w14:paraId="73F52282" w14:textId="5E04F393"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tcPr>
          <w:p w14:paraId="1E39B9DC" w14:textId="3B97176B" w:rsidR="005E1425" w:rsidRPr="000274EF" w:rsidRDefault="005E1425" w:rsidP="00416FE2">
            <w:pPr>
              <w:bidi/>
              <w:rPr>
                <w:rFonts w:asciiTheme="majorBidi" w:hAnsiTheme="majorBidi" w:cstheme="majorBidi"/>
                <w:rtl/>
                <w:lang w:bidi="ar-EG"/>
              </w:rPr>
            </w:pPr>
            <w:r w:rsidRPr="000274EF">
              <w:rPr>
                <w:rFonts w:asciiTheme="majorBidi" w:hAnsiTheme="majorBidi" w:cstheme="majorBidi" w:hint="cs"/>
                <w:rtl/>
                <w:lang w:bidi="ar-EG"/>
              </w:rPr>
              <w:t>إعداد البحوث</w:t>
            </w:r>
            <w:r w:rsidRPr="000274EF">
              <w:rPr>
                <w:rFonts w:asciiTheme="majorBidi" w:hAnsiTheme="majorBidi" w:cstheme="majorBidi"/>
                <w:lang w:bidi="ar-EG"/>
              </w:rPr>
              <w:t>/</w:t>
            </w:r>
            <w:r w:rsidRPr="000274EF">
              <w:rPr>
                <w:rFonts w:asciiTheme="majorBidi" w:hAnsiTheme="majorBidi" w:cstheme="majorBidi" w:hint="cs"/>
                <w:rtl/>
                <w:lang w:bidi="ar-EG"/>
              </w:rPr>
              <w:t xml:space="preserve"> المشاريع</w:t>
            </w:r>
          </w:p>
        </w:tc>
        <w:tc>
          <w:tcPr>
            <w:tcW w:w="2370" w:type="dxa"/>
            <w:tcBorders>
              <w:top w:val="dashSmallGap" w:sz="4" w:space="0" w:color="auto"/>
              <w:bottom w:val="dashSmallGap" w:sz="4" w:space="0" w:color="auto"/>
              <w:right w:val="single" w:sz="12" w:space="0" w:color="auto"/>
            </w:tcBorders>
          </w:tcPr>
          <w:p w14:paraId="279BDE4D" w14:textId="77777777" w:rsidR="005E1425" w:rsidRPr="000274EF" w:rsidRDefault="005E1425" w:rsidP="00416FE2">
            <w:pPr>
              <w:bidi/>
              <w:rPr>
                <w:rFonts w:asciiTheme="majorBidi" w:hAnsiTheme="majorBidi" w:cstheme="majorBidi"/>
                <w:rtl/>
                <w:lang w:bidi="ar-EG"/>
              </w:rPr>
            </w:pPr>
          </w:p>
        </w:tc>
      </w:tr>
      <w:tr w:rsidR="0019322E" w:rsidRPr="0019322E" w14:paraId="326E3C3F" w14:textId="77777777" w:rsidTr="00D95105">
        <w:tc>
          <w:tcPr>
            <w:tcW w:w="823" w:type="dxa"/>
            <w:tcBorders>
              <w:top w:val="dashSmallGap" w:sz="4" w:space="0" w:color="auto"/>
              <w:left w:val="single" w:sz="12" w:space="0" w:color="auto"/>
              <w:bottom w:val="single" w:sz="8" w:space="0" w:color="auto"/>
            </w:tcBorders>
          </w:tcPr>
          <w:p w14:paraId="1D2AC995" w14:textId="3E3E303C" w:rsidR="0019322E" w:rsidRPr="000274EF" w:rsidRDefault="005E1425" w:rsidP="00416FE2">
            <w:pPr>
              <w:bidi/>
              <w:jc w:val="center"/>
              <w:rPr>
                <w:rFonts w:asciiTheme="majorBidi" w:hAnsiTheme="majorBidi" w:cstheme="majorBidi"/>
                <w:rtl/>
                <w:lang w:bidi="ar-EG"/>
              </w:rPr>
            </w:pPr>
            <w:r>
              <w:rPr>
                <w:rFonts w:asciiTheme="majorBidi" w:hAnsiTheme="majorBidi" w:cstheme="majorBidi" w:hint="cs"/>
                <w:rtl/>
                <w:lang w:bidi="ar-EG"/>
              </w:rPr>
              <w:t>5</w:t>
            </w:r>
          </w:p>
        </w:tc>
        <w:tc>
          <w:tcPr>
            <w:tcW w:w="6378" w:type="dxa"/>
            <w:tcBorders>
              <w:top w:val="dashSmallGap" w:sz="4" w:space="0" w:color="auto"/>
              <w:bottom w:val="single" w:sz="8" w:space="0" w:color="auto"/>
            </w:tcBorders>
          </w:tcPr>
          <w:p w14:paraId="0D8428EE" w14:textId="5A2E3CCA" w:rsidR="0019322E"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 xml:space="preserve">أخرى </w:t>
            </w:r>
            <w:r w:rsidR="00A700EC" w:rsidRPr="00151990">
              <w:rPr>
                <w:rFonts w:asciiTheme="majorBidi" w:hAnsiTheme="majorBidi" w:cstheme="majorBidi" w:hint="cs"/>
                <w:sz w:val="20"/>
                <w:szCs w:val="20"/>
                <w:rtl/>
                <w:lang w:bidi="ar-EG"/>
              </w:rPr>
              <w:t>(تذكر</w:t>
            </w:r>
            <w:r w:rsidRPr="00151990">
              <w:rPr>
                <w:rFonts w:asciiTheme="majorBidi" w:hAnsiTheme="majorBidi" w:cstheme="majorBidi" w:hint="cs"/>
                <w:sz w:val="20"/>
                <w:szCs w:val="20"/>
                <w:rtl/>
                <w:lang w:bidi="ar-EG"/>
              </w:rPr>
              <w:t>)</w:t>
            </w:r>
          </w:p>
        </w:tc>
        <w:tc>
          <w:tcPr>
            <w:tcW w:w="2370" w:type="dxa"/>
            <w:tcBorders>
              <w:top w:val="dashSmallGap" w:sz="4" w:space="0" w:color="auto"/>
              <w:bottom w:val="single" w:sz="8" w:space="0" w:color="auto"/>
              <w:right w:val="single" w:sz="12" w:space="0" w:color="auto"/>
            </w:tcBorders>
          </w:tcPr>
          <w:p w14:paraId="2222F719" w14:textId="77777777" w:rsidR="0019322E" w:rsidRPr="000274EF" w:rsidRDefault="0019322E" w:rsidP="00416FE2">
            <w:pPr>
              <w:bidi/>
              <w:rPr>
                <w:rFonts w:asciiTheme="majorBidi" w:hAnsiTheme="majorBidi" w:cstheme="majorBidi"/>
                <w:rtl/>
                <w:lang w:bidi="ar-EG"/>
              </w:rPr>
            </w:pPr>
          </w:p>
        </w:tc>
      </w:tr>
      <w:tr w:rsidR="009B0DDB" w:rsidRPr="0019322E" w14:paraId="473A2EE8" w14:textId="77777777" w:rsidTr="005137AC">
        <w:tc>
          <w:tcPr>
            <w:tcW w:w="823" w:type="dxa"/>
            <w:tcBorders>
              <w:top w:val="dashSmallGap" w:sz="4" w:space="0" w:color="auto"/>
              <w:left w:val="single" w:sz="12" w:space="0" w:color="auto"/>
              <w:bottom w:val="single" w:sz="12" w:space="0" w:color="auto"/>
            </w:tcBorders>
          </w:tcPr>
          <w:p w14:paraId="156AF14F" w14:textId="77777777" w:rsidR="009B0DDB" w:rsidRDefault="009B0DDB" w:rsidP="00416FE2">
            <w:pPr>
              <w:bidi/>
              <w:jc w:val="center"/>
              <w:rPr>
                <w:rFonts w:asciiTheme="majorBidi" w:hAnsiTheme="majorBidi" w:cstheme="majorBidi"/>
                <w:rtl/>
                <w:lang w:bidi="ar-EG"/>
              </w:rPr>
            </w:pPr>
          </w:p>
        </w:tc>
        <w:tc>
          <w:tcPr>
            <w:tcW w:w="6378" w:type="dxa"/>
            <w:tcBorders>
              <w:top w:val="dashSmallGap" w:sz="4" w:space="0" w:color="auto"/>
              <w:bottom w:val="single" w:sz="12" w:space="0" w:color="auto"/>
            </w:tcBorders>
            <w:vAlign w:val="center"/>
          </w:tcPr>
          <w:p w14:paraId="42B813F4" w14:textId="2C85EC5A" w:rsidR="009B0DDB" w:rsidRPr="000274EF" w:rsidRDefault="009B0DDB" w:rsidP="00416FE2">
            <w:pPr>
              <w:bidi/>
              <w:rPr>
                <w:rFonts w:asciiTheme="majorBidi" w:hAnsiTheme="majorBidi" w:cstheme="majorBidi"/>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bottom w:val="single" w:sz="12" w:space="0" w:color="auto"/>
              <w:right w:val="single" w:sz="12" w:space="0" w:color="auto"/>
            </w:tcBorders>
          </w:tcPr>
          <w:p w14:paraId="2AE25095" w14:textId="77777777" w:rsidR="009B0DDB" w:rsidRPr="000274EF" w:rsidRDefault="009B0DDB" w:rsidP="00416FE2">
            <w:pPr>
              <w:bidi/>
              <w:rPr>
                <w:rFonts w:asciiTheme="majorBidi" w:hAnsiTheme="majorBidi" w:cstheme="majorBidi"/>
                <w:rtl/>
                <w:lang w:bidi="ar-EG"/>
              </w:rPr>
            </w:pPr>
          </w:p>
        </w:tc>
      </w:tr>
    </w:tbl>
    <w:p w14:paraId="49ABD340" w14:textId="52B0851B" w:rsidR="00026BDF" w:rsidRPr="005E1425" w:rsidRDefault="0085694E" w:rsidP="00416FE2">
      <w:pPr>
        <w:bidi/>
        <w:jc w:val="lowKashida"/>
        <w:rPr>
          <w:rFonts w:asciiTheme="majorBidi" w:hAnsiTheme="majorBidi"/>
          <w:sz w:val="20"/>
          <w:szCs w:val="20"/>
          <w:rtl/>
          <w:lang w:bidi="ar-EG"/>
        </w:rPr>
      </w:pPr>
      <w:r w:rsidRPr="005E1425">
        <w:rPr>
          <w:rFonts w:asciiTheme="majorBidi" w:hAnsiTheme="majorBidi" w:hint="cs"/>
          <w:sz w:val="20"/>
          <w:szCs w:val="20"/>
          <w:rtl/>
          <w:lang w:bidi="ar-EG"/>
        </w:rPr>
        <w:t xml:space="preserve">* </w:t>
      </w:r>
      <w:r w:rsidR="00686CE0" w:rsidRPr="00686CE0">
        <w:rPr>
          <w:rFonts w:asciiTheme="majorBidi" w:hAnsiTheme="majorBidi"/>
          <w:sz w:val="20"/>
          <w:szCs w:val="20"/>
          <w:rtl/>
          <w:lang w:bidi="ar-EG"/>
        </w:rPr>
        <w:t xml:space="preserve">هي مقدار الوقت المستثمر في النشاطات التي تسهم في تحقيق مخرجات التعلم </w:t>
      </w:r>
      <w:r w:rsidR="005E1425">
        <w:rPr>
          <w:rFonts w:asciiTheme="majorBidi" w:hAnsiTheme="majorBidi" w:hint="cs"/>
          <w:sz w:val="20"/>
          <w:szCs w:val="20"/>
          <w:rtl/>
          <w:lang w:bidi="ar-EG"/>
        </w:rPr>
        <w:t>للمقرر</w:t>
      </w:r>
      <w:r w:rsidR="00686CE0" w:rsidRPr="00686CE0">
        <w:rPr>
          <w:rFonts w:asciiTheme="majorBidi" w:hAnsiTheme="majorBidi"/>
          <w:sz w:val="20"/>
          <w:szCs w:val="20"/>
          <w:rtl/>
          <w:lang w:bidi="ar-EG"/>
        </w:rPr>
        <w:t>، ويشمل ذلك: جميع أنشطة التعلم، مثل: ساعات الاستذكار، إعداد المشاريع، والواجبات، والعروض، والوقت الذي يقضيه المتعلم في المكتبة</w:t>
      </w:r>
    </w:p>
    <w:p w14:paraId="4937C120" w14:textId="77777777" w:rsidR="00A47372" w:rsidRDefault="00A47372" w:rsidP="00416FE2">
      <w:pPr>
        <w:bidi/>
        <w:rPr>
          <w:rFonts w:asciiTheme="majorBidi" w:hAnsiTheme="majorBidi" w:cstheme="majorBidi"/>
          <w:sz w:val="20"/>
          <w:szCs w:val="20"/>
          <w:rtl/>
          <w:lang w:bidi="ar-EG"/>
        </w:rPr>
      </w:pPr>
    </w:p>
    <w:p w14:paraId="3297CAFA" w14:textId="5D27ECA5" w:rsidR="00AA1554" w:rsidRPr="005D2DDD" w:rsidRDefault="00E454E0" w:rsidP="00416FE2">
      <w:pPr>
        <w:pStyle w:val="1"/>
      </w:pPr>
      <w:bookmarkStart w:id="6" w:name="_Toc526247379"/>
      <w:bookmarkStart w:id="7" w:name="_Toc337785"/>
      <w:bookmarkEnd w:id="5"/>
      <w:r w:rsidRPr="005D2DDD">
        <w:rPr>
          <w:rtl/>
        </w:rPr>
        <w:t xml:space="preserve">ب- </w:t>
      </w:r>
      <w:r w:rsidR="002F4E2F">
        <w:rPr>
          <w:rFonts w:hint="cs"/>
          <w:rtl/>
        </w:rPr>
        <w:t>هدف</w:t>
      </w:r>
      <w:r w:rsidRPr="005D2DDD">
        <w:rPr>
          <w:rtl/>
        </w:rPr>
        <w:t xml:space="preserve"> المقرر ومخرجاته </w:t>
      </w:r>
      <w:r w:rsidR="00BA479B" w:rsidRPr="005D2DDD">
        <w:rPr>
          <w:rtl/>
        </w:rPr>
        <w:t>التعليمية:</w:t>
      </w:r>
      <w:bookmarkEnd w:id="6"/>
      <w:bookmarkEnd w:id="7"/>
    </w:p>
    <w:tbl>
      <w:tblPr>
        <w:tblStyle w:val="af0"/>
        <w:bidiVisual/>
        <w:tblW w:w="0" w:type="auto"/>
        <w:tblLayout w:type="fixed"/>
        <w:tblLook w:val="04A0" w:firstRow="1" w:lastRow="0" w:firstColumn="1" w:lastColumn="0" w:noHBand="0" w:noVBand="1"/>
      </w:tblPr>
      <w:tblGrid>
        <w:gridCol w:w="9571"/>
      </w:tblGrid>
      <w:tr w:rsidR="00192987" w:rsidRPr="005D2DDD" w14:paraId="1CCC70FB" w14:textId="77777777" w:rsidTr="00B4292A">
        <w:tc>
          <w:tcPr>
            <w:tcW w:w="9571" w:type="dxa"/>
            <w:tcBorders>
              <w:top w:val="single" w:sz="12" w:space="0" w:color="auto"/>
              <w:left w:val="single" w:sz="12" w:space="0" w:color="auto"/>
              <w:bottom w:val="nil"/>
              <w:right w:val="single" w:sz="12" w:space="0" w:color="auto"/>
            </w:tcBorders>
          </w:tcPr>
          <w:p w14:paraId="38832174" w14:textId="7D5B7CF5" w:rsidR="00192987" w:rsidRPr="005C735D" w:rsidRDefault="00192987" w:rsidP="00416FE2">
            <w:pPr>
              <w:pStyle w:val="2"/>
              <w:rPr>
                <w:rtl/>
              </w:rPr>
            </w:pPr>
            <w:bookmarkStart w:id="8" w:name="_Toc337786"/>
            <w:r w:rsidRPr="005C735D">
              <w:rPr>
                <w:rFonts w:hint="cs"/>
                <w:rtl/>
              </w:rPr>
              <w:t xml:space="preserve">1. </w:t>
            </w:r>
            <w:r w:rsidR="00AE57B1" w:rsidRPr="005C735D">
              <w:rPr>
                <w:rFonts w:hint="cs"/>
                <w:rtl/>
                <w:lang w:bidi="ar-EG"/>
              </w:rPr>
              <w:t>ال</w:t>
            </w:r>
            <w:r w:rsidRPr="005C735D">
              <w:rPr>
                <w:rFonts w:hint="cs"/>
                <w:rtl/>
              </w:rPr>
              <w:t xml:space="preserve">وصف </w:t>
            </w:r>
            <w:r w:rsidR="00AE57B1" w:rsidRPr="005C735D">
              <w:rPr>
                <w:rFonts w:hint="cs"/>
                <w:rtl/>
              </w:rPr>
              <w:t>العام ل</w:t>
            </w:r>
            <w:r w:rsidRPr="005C735D">
              <w:rPr>
                <w:rFonts w:hint="cs"/>
                <w:rtl/>
              </w:rPr>
              <w:t>لمقرر:</w:t>
            </w:r>
            <w:bookmarkEnd w:id="8"/>
          </w:p>
          <w:p w14:paraId="72D97E3A" w14:textId="30F7D865" w:rsidR="00673AFD" w:rsidRPr="00192987" w:rsidRDefault="00006483" w:rsidP="00416FE2">
            <w:pPr>
              <w:bidi/>
              <w:rPr>
                <w:rtl/>
              </w:rPr>
            </w:pPr>
            <w:r w:rsidRPr="00006483">
              <w:rPr>
                <w:rtl/>
              </w:rPr>
              <w:t>مقرر أصول الإيمان أحد مقررات العقيدة في برنامج الدراسات الإسلامية، يتضمن مباحث الإيمان بالقضاء والقدر ومباحث في الإيمان ومباحث الكبائر والصغائر ومباحث التكفير وأحكامه ومباحث البدعة وأحكامها ومباحث الصحابة وحقوقهم ومباحث الإمامة والجماعة والولاية.</w:t>
            </w:r>
          </w:p>
        </w:tc>
      </w:tr>
      <w:tr w:rsidR="00AA1554" w:rsidRPr="005D2DDD" w14:paraId="5FC4541F" w14:textId="77777777" w:rsidTr="00B4292A">
        <w:tc>
          <w:tcPr>
            <w:tcW w:w="9571" w:type="dxa"/>
            <w:tcBorders>
              <w:top w:val="single" w:sz="12" w:space="0" w:color="auto"/>
              <w:left w:val="single" w:sz="12" w:space="0" w:color="auto"/>
              <w:bottom w:val="nil"/>
              <w:right w:val="single" w:sz="12" w:space="0" w:color="auto"/>
            </w:tcBorders>
          </w:tcPr>
          <w:p w14:paraId="44D2A302" w14:textId="11468D85" w:rsidR="00AA1554" w:rsidRPr="00E115D6" w:rsidRDefault="00192987" w:rsidP="00416FE2">
            <w:pPr>
              <w:pStyle w:val="2"/>
            </w:pPr>
            <w:bookmarkStart w:id="9" w:name="_Toc526247380"/>
            <w:bookmarkStart w:id="10" w:name="_Toc337787"/>
            <w:r w:rsidRPr="005C735D">
              <w:rPr>
                <w:rFonts w:hint="cs"/>
                <w:rtl/>
              </w:rPr>
              <w:t>2</w:t>
            </w:r>
            <w:r w:rsidR="0081562B" w:rsidRPr="005C735D">
              <w:rPr>
                <w:rtl/>
              </w:rPr>
              <w:t xml:space="preserve">. </w:t>
            </w:r>
            <w:bookmarkEnd w:id="9"/>
            <w:r w:rsidR="002F4E2F" w:rsidRPr="005C735D">
              <w:rPr>
                <w:rFonts w:hint="cs"/>
                <w:rtl/>
              </w:rPr>
              <w:t>الهدف الرئيس للمقرر</w:t>
            </w:r>
            <w:bookmarkEnd w:id="10"/>
            <w:r w:rsidR="00E454E0" w:rsidRPr="005D2DDD">
              <w:rPr>
                <w:rtl/>
              </w:rPr>
              <w:t xml:space="preserve"> </w:t>
            </w:r>
          </w:p>
        </w:tc>
      </w:tr>
      <w:tr w:rsidR="00AA1554" w:rsidRPr="005D2DDD" w14:paraId="5D9CF27F" w14:textId="77777777" w:rsidTr="00B4292A">
        <w:tc>
          <w:tcPr>
            <w:tcW w:w="9571" w:type="dxa"/>
            <w:tcBorders>
              <w:top w:val="nil"/>
              <w:left w:val="single" w:sz="12" w:space="0" w:color="auto"/>
              <w:bottom w:val="single" w:sz="12" w:space="0" w:color="auto"/>
              <w:right w:val="single" w:sz="12" w:space="0" w:color="auto"/>
            </w:tcBorders>
          </w:tcPr>
          <w:p w14:paraId="0B68A3B6" w14:textId="77777777" w:rsidR="00AA1554" w:rsidRDefault="00AA1554" w:rsidP="00416FE2">
            <w:pPr>
              <w:bidi/>
              <w:spacing w:line="276" w:lineRule="auto"/>
              <w:jc w:val="lowKashida"/>
              <w:rPr>
                <w:rFonts w:asciiTheme="majorBidi" w:hAnsiTheme="majorBidi" w:cstheme="majorBidi"/>
              </w:rPr>
            </w:pPr>
          </w:p>
          <w:p w14:paraId="01D09BA5" w14:textId="7465138C" w:rsidR="008D2B43" w:rsidRPr="008D2B43" w:rsidRDefault="008D2B43" w:rsidP="00BC29C2">
            <w:pPr>
              <w:bidi/>
              <w:spacing w:line="276" w:lineRule="auto"/>
              <w:jc w:val="lowKashida"/>
              <w:rPr>
                <w:rFonts w:asciiTheme="majorBidi" w:hAnsiTheme="majorBidi" w:cstheme="majorBidi"/>
                <w:lang w:bidi="ar-EG"/>
              </w:rPr>
            </w:pPr>
            <w:r w:rsidRPr="008D2B43">
              <w:rPr>
                <w:rFonts w:asciiTheme="majorBidi" w:hAnsiTheme="majorBidi"/>
                <w:rtl/>
                <w:lang w:bidi="ar-EG"/>
              </w:rPr>
              <w:t>تمكين الطلاب</w:t>
            </w:r>
            <w:r>
              <w:rPr>
                <w:rFonts w:asciiTheme="majorBidi" w:hAnsiTheme="majorBidi"/>
                <w:rtl/>
                <w:lang w:bidi="ar-EG"/>
              </w:rPr>
              <w:t xml:space="preserve"> من المعرفة الشاملة</w:t>
            </w:r>
            <w:r>
              <w:rPr>
                <w:rFonts w:asciiTheme="majorBidi" w:hAnsiTheme="majorBidi" w:hint="cs"/>
                <w:rtl/>
                <w:lang w:bidi="ar-EG"/>
              </w:rPr>
              <w:t xml:space="preserve">، ومهارات النقد، والتحليل والاستنباط والاستدلالات، </w:t>
            </w:r>
            <w:r w:rsidR="00BC29C2">
              <w:rPr>
                <w:rFonts w:asciiTheme="majorBidi" w:hAnsiTheme="majorBidi" w:hint="cs"/>
                <w:rtl/>
                <w:lang w:bidi="ar-EG"/>
              </w:rPr>
              <w:t xml:space="preserve">والرد على المخالفين، </w:t>
            </w:r>
            <w:r>
              <w:rPr>
                <w:rFonts w:asciiTheme="majorBidi" w:hAnsiTheme="majorBidi" w:hint="cs"/>
                <w:rtl/>
                <w:lang w:bidi="ar-EG"/>
              </w:rPr>
              <w:t xml:space="preserve">والبحث </w:t>
            </w:r>
            <w:r>
              <w:rPr>
                <w:rFonts w:asciiTheme="majorBidi" w:hAnsiTheme="majorBidi" w:hint="cs"/>
                <w:rtl/>
                <w:lang w:bidi="ar-EG"/>
              </w:rPr>
              <w:lastRenderedPageBreak/>
              <w:t xml:space="preserve">واستخدام التكنلوجيا في القضايا </w:t>
            </w:r>
            <w:r w:rsidRPr="008D2B43">
              <w:rPr>
                <w:rFonts w:asciiTheme="majorBidi" w:hAnsiTheme="majorBidi"/>
                <w:rtl/>
                <w:lang w:bidi="ar-EG"/>
              </w:rPr>
              <w:t xml:space="preserve">المتعلقة </w:t>
            </w:r>
            <w:r w:rsidR="005D44B3">
              <w:rPr>
                <w:rFonts w:asciiTheme="majorBidi" w:hAnsiTheme="majorBidi" w:hint="cs"/>
                <w:rtl/>
                <w:lang w:bidi="ar-EG"/>
              </w:rPr>
              <w:t>ب</w:t>
            </w:r>
            <w:r w:rsidR="00006483" w:rsidRPr="00006483">
              <w:rPr>
                <w:rFonts w:asciiTheme="majorBidi" w:hAnsiTheme="majorBidi"/>
                <w:rtl/>
                <w:lang w:bidi="ar-EG"/>
              </w:rPr>
              <w:t>مباحث الإيمان بالقضاء والقدر ومباحث في الإيمان ومباحث الكبائر والصغائر ومباحث التكفير وأحكامه ومباحث البدعة وأحكامها ومباحث الصحابة وحقوقهم ومباحث الإمامة والجماعة والولاية.</w:t>
            </w:r>
          </w:p>
          <w:p w14:paraId="09DC25A5" w14:textId="0B70668B" w:rsidR="00807FAF" w:rsidRPr="005D2DDD" w:rsidRDefault="00807FAF" w:rsidP="008D2B43">
            <w:pPr>
              <w:bidi/>
              <w:spacing w:line="276" w:lineRule="auto"/>
              <w:jc w:val="lowKashida"/>
              <w:rPr>
                <w:rFonts w:asciiTheme="majorBidi" w:hAnsiTheme="majorBidi" w:cstheme="majorBidi"/>
                <w:lang w:bidi="ar-EG"/>
              </w:rPr>
            </w:pPr>
          </w:p>
        </w:tc>
      </w:tr>
    </w:tbl>
    <w:p w14:paraId="05711FF0" w14:textId="4CD03797" w:rsidR="00BD2CF4" w:rsidRPr="005D2DDD" w:rsidRDefault="006F5B3C" w:rsidP="00416FE2">
      <w:pPr>
        <w:pStyle w:val="2"/>
      </w:pPr>
      <w:bookmarkStart w:id="11" w:name="_Toc526247382"/>
      <w:bookmarkStart w:id="12" w:name="_Toc337788"/>
      <w:bookmarkStart w:id="13" w:name="_Hlk950932"/>
      <w:r>
        <w:rPr>
          <w:rFonts w:hint="cs"/>
          <w:rtl/>
        </w:rPr>
        <w:lastRenderedPageBreak/>
        <w:t xml:space="preserve">3. </w:t>
      </w:r>
      <w:r w:rsidR="00E454E0" w:rsidRPr="005D2DDD">
        <w:rPr>
          <w:rtl/>
        </w:rPr>
        <w:t xml:space="preserve">مخرجات التعلم </w:t>
      </w:r>
      <w:r w:rsidR="00BA479B" w:rsidRPr="005D2DDD">
        <w:rPr>
          <w:rtl/>
        </w:rPr>
        <w:t>للمقرر:</w:t>
      </w:r>
      <w:bookmarkEnd w:id="11"/>
      <w:bookmarkEnd w:id="12"/>
    </w:p>
    <w:tbl>
      <w:tblPr>
        <w:tblStyle w:val="af0"/>
        <w:bidiVisual/>
        <w:tblW w:w="9571" w:type="dxa"/>
        <w:tblInd w:w="-184" w:type="dxa"/>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3"/>
        <w:gridCol w:w="7341"/>
        <w:gridCol w:w="1627"/>
      </w:tblGrid>
      <w:tr w:rsidR="00416FE2" w:rsidRPr="005D2DDD" w14:paraId="7A1D0279" w14:textId="665DD7BB" w:rsidTr="00A81BF9">
        <w:trPr>
          <w:tblHeader/>
        </w:trPr>
        <w:tc>
          <w:tcPr>
            <w:tcW w:w="7944"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1B467C58" w14:textId="74BAD2E6" w:rsidR="00416FE2" w:rsidRPr="005D2DDD" w:rsidRDefault="00416FE2" w:rsidP="00416FE2">
            <w:pPr>
              <w:bidi/>
              <w:jc w:val="center"/>
              <w:rPr>
                <w:rFonts w:asciiTheme="majorBidi" w:hAnsiTheme="majorBidi" w:cstheme="majorBidi"/>
              </w:rPr>
            </w:pPr>
            <w:r w:rsidRPr="00B4292A">
              <w:rPr>
                <w:rFonts w:asciiTheme="majorBidi" w:hAnsiTheme="majorBidi" w:cstheme="majorBidi"/>
                <w:b/>
                <w:bCs/>
                <w:sz w:val="20"/>
                <w:szCs w:val="20"/>
                <w:rtl/>
              </w:rPr>
              <w:t>مخرجات التعلم للمقرر</w:t>
            </w:r>
          </w:p>
        </w:tc>
        <w:tc>
          <w:tcPr>
            <w:tcW w:w="162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46B98140" w14:textId="77777777" w:rsidR="00416FE2" w:rsidRPr="006A3DE9" w:rsidRDefault="00416FE2" w:rsidP="00416FE2">
            <w:pPr>
              <w:bidi/>
              <w:jc w:val="center"/>
              <w:rPr>
                <w:rFonts w:asciiTheme="majorBidi" w:hAnsiTheme="majorBidi" w:cstheme="majorBidi"/>
                <w:b/>
                <w:bCs/>
                <w:sz w:val="20"/>
                <w:szCs w:val="20"/>
                <w:rtl/>
                <w:lang w:bidi="ar-EG"/>
              </w:rPr>
            </w:pPr>
            <w:r w:rsidRPr="006A3DE9">
              <w:rPr>
                <w:rFonts w:asciiTheme="majorBidi" w:hAnsiTheme="majorBidi" w:cstheme="majorBidi" w:hint="cs"/>
                <w:b/>
                <w:bCs/>
                <w:sz w:val="20"/>
                <w:szCs w:val="20"/>
                <w:rtl/>
                <w:lang w:bidi="ar-EG"/>
              </w:rPr>
              <w:t>رمز</w:t>
            </w:r>
            <w:r w:rsidRPr="006A3DE9">
              <w:rPr>
                <w:rFonts w:asciiTheme="majorBidi" w:hAnsiTheme="majorBidi" w:cstheme="majorBidi"/>
                <w:b/>
                <w:bCs/>
                <w:sz w:val="20"/>
                <w:szCs w:val="20"/>
                <w:rtl/>
                <w:lang w:bidi="ar-EG"/>
              </w:rPr>
              <w:t xml:space="preserve"> </w:t>
            </w:r>
          </w:p>
          <w:p w14:paraId="392A1599" w14:textId="55A05D13" w:rsidR="00416FE2" w:rsidRPr="00E116C0" w:rsidRDefault="00416FE2" w:rsidP="00416FE2">
            <w:pPr>
              <w:bidi/>
              <w:jc w:val="center"/>
              <w:rPr>
                <w:rFonts w:asciiTheme="majorBidi" w:hAnsiTheme="majorBidi" w:cstheme="majorBidi"/>
                <w:sz w:val="20"/>
                <w:szCs w:val="20"/>
                <w:rtl/>
                <w:lang w:bidi="ar-EG"/>
              </w:rPr>
            </w:pPr>
            <w:r w:rsidRPr="006A3DE9">
              <w:rPr>
                <w:rFonts w:asciiTheme="majorBidi" w:hAnsiTheme="majorBidi" w:cstheme="majorBidi"/>
                <w:b/>
                <w:bCs/>
                <w:sz w:val="20"/>
                <w:szCs w:val="20"/>
                <w:rtl/>
                <w:lang w:bidi="ar-EG"/>
              </w:rPr>
              <w:t xml:space="preserve">مخرج </w:t>
            </w:r>
            <w:r w:rsidRPr="006A3DE9">
              <w:rPr>
                <w:rFonts w:asciiTheme="majorBidi" w:hAnsiTheme="majorBidi" w:cstheme="majorBidi" w:hint="cs"/>
                <w:b/>
                <w:bCs/>
                <w:sz w:val="20"/>
                <w:szCs w:val="20"/>
                <w:rtl/>
                <w:lang w:bidi="ar-EG"/>
              </w:rPr>
              <w:t xml:space="preserve">التعلم </w:t>
            </w:r>
            <w:r>
              <w:rPr>
                <w:rFonts w:asciiTheme="majorBidi" w:hAnsiTheme="majorBidi" w:cstheme="majorBidi" w:hint="cs"/>
                <w:b/>
                <w:bCs/>
                <w:sz w:val="20"/>
                <w:szCs w:val="20"/>
                <w:rtl/>
                <w:lang w:bidi="ar-EG"/>
              </w:rPr>
              <w:t xml:space="preserve">المرتبط </w:t>
            </w:r>
            <w:r w:rsidRPr="006A3DE9">
              <w:rPr>
                <w:rFonts w:asciiTheme="majorBidi" w:hAnsiTheme="majorBidi" w:cstheme="majorBidi" w:hint="cs"/>
                <w:b/>
                <w:bCs/>
                <w:sz w:val="20"/>
                <w:szCs w:val="20"/>
                <w:rtl/>
                <w:lang w:bidi="ar-EG"/>
              </w:rPr>
              <w:t>للبرنامج</w:t>
            </w:r>
            <w:r w:rsidRPr="00101564">
              <w:rPr>
                <w:rFonts w:asciiTheme="majorBidi" w:hAnsiTheme="majorBidi" w:cstheme="majorBidi"/>
                <w:sz w:val="20"/>
                <w:szCs w:val="20"/>
                <w:rtl/>
                <w:lang w:bidi="ar-EG"/>
              </w:rPr>
              <w:t xml:space="preserve"> </w:t>
            </w:r>
          </w:p>
        </w:tc>
      </w:tr>
      <w:tr w:rsidR="00416FE2" w:rsidRPr="005D2DDD" w14:paraId="5B094621" w14:textId="77777777" w:rsidTr="00A81BF9">
        <w:tc>
          <w:tcPr>
            <w:tcW w:w="603"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7FF73761" w14:textId="05A4D3B7" w:rsidR="00416FE2" w:rsidRPr="00B4292A" w:rsidRDefault="00416FE2" w:rsidP="00416FE2">
            <w:pPr>
              <w:bidi/>
              <w:jc w:val="center"/>
              <w:rPr>
                <w:rFonts w:asciiTheme="majorBidi" w:hAnsiTheme="majorBidi" w:cstheme="majorBidi"/>
              </w:rPr>
            </w:pPr>
            <w:r>
              <w:rPr>
                <w:rFonts w:asciiTheme="majorBidi" w:hAnsiTheme="majorBidi" w:cstheme="majorBidi"/>
              </w:rPr>
              <w:t>1</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4A148557" w14:textId="69B81D0C"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المعارف</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5656CD27" w14:textId="77777777" w:rsidR="00416FE2" w:rsidRPr="00B4292A" w:rsidRDefault="00416FE2" w:rsidP="00416FE2">
            <w:pPr>
              <w:bidi/>
              <w:rPr>
                <w:rFonts w:asciiTheme="majorBidi" w:hAnsiTheme="majorBidi" w:cstheme="majorBidi"/>
              </w:rPr>
            </w:pPr>
          </w:p>
        </w:tc>
      </w:tr>
      <w:tr w:rsidR="00A81BF9" w:rsidRPr="005D2DDD" w14:paraId="30EFBBC8" w14:textId="1E8B614E" w:rsidTr="00A81BF9">
        <w:tc>
          <w:tcPr>
            <w:tcW w:w="603" w:type="dxa"/>
            <w:tcBorders>
              <w:top w:val="dashSmallGap" w:sz="4" w:space="0" w:color="auto"/>
              <w:left w:val="single" w:sz="12" w:space="0" w:color="auto"/>
              <w:bottom w:val="dashSmallGap" w:sz="4" w:space="0" w:color="auto"/>
              <w:right w:val="single" w:sz="8" w:space="0" w:color="auto"/>
            </w:tcBorders>
          </w:tcPr>
          <w:p w14:paraId="0C0C26EA" w14:textId="449BA33B" w:rsidR="00A81BF9" w:rsidRPr="00B4292A" w:rsidRDefault="00A81BF9" w:rsidP="00A81BF9">
            <w:pPr>
              <w:bidi/>
              <w:jc w:val="center"/>
              <w:rPr>
                <w:rFonts w:asciiTheme="majorBidi" w:hAnsiTheme="majorBidi" w:cstheme="majorBidi"/>
              </w:rPr>
            </w:pPr>
            <w:r w:rsidRPr="00B4292A">
              <w:rPr>
                <w:rFonts w:asciiTheme="majorBidi" w:hAnsiTheme="majorBidi" w:cstheme="majorBidi"/>
              </w:rPr>
              <w:t>1.1</w:t>
            </w:r>
          </w:p>
        </w:tc>
        <w:tc>
          <w:tcPr>
            <w:tcW w:w="7341" w:type="dxa"/>
            <w:tcBorders>
              <w:top w:val="dashSmallGap" w:sz="4" w:space="0" w:color="auto"/>
              <w:left w:val="single" w:sz="8" w:space="0" w:color="auto"/>
              <w:bottom w:val="dashSmallGap" w:sz="4" w:space="0" w:color="auto"/>
            </w:tcBorders>
          </w:tcPr>
          <w:p w14:paraId="6120587E" w14:textId="27BD4726" w:rsidR="00A81BF9" w:rsidRPr="00B4292A" w:rsidRDefault="00A81BF9" w:rsidP="00A81BF9">
            <w:pPr>
              <w:bidi/>
              <w:jc w:val="lowKashida"/>
              <w:rPr>
                <w:rFonts w:asciiTheme="majorBidi" w:hAnsiTheme="majorBidi" w:cstheme="majorBidi"/>
              </w:rPr>
            </w:pPr>
            <w:r w:rsidRPr="006724C9">
              <w:t xml:space="preserve"> </w:t>
            </w:r>
            <w:r w:rsidRPr="006724C9">
              <w:rPr>
                <w:rtl/>
              </w:rPr>
              <w:t>أن يفهم النظريات والمفاهيم والمصطلحات الأساسية المتعلقة بالإيمان باليوم الآخر والقضاء والقدر</w:t>
            </w:r>
            <w:r w:rsidRPr="006724C9">
              <w:t xml:space="preserve">. </w:t>
            </w:r>
          </w:p>
        </w:tc>
        <w:tc>
          <w:tcPr>
            <w:tcW w:w="1627" w:type="dxa"/>
            <w:tcBorders>
              <w:top w:val="dashSmallGap" w:sz="4" w:space="0" w:color="auto"/>
              <w:left w:val="single" w:sz="8" w:space="0" w:color="auto"/>
              <w:bottom w:val="dashSmallGap" w:sz="4" w:space="0" w:color="auto"/>
              <w:right w:val="single" w:sz="12" w:space="0" w:color="auto"/>
            </w:tcBorders>
          </w:tcPr>
          <w:p w14:paraId="6420B531" w14:textId="4ACAFC4A" w:rsidR="00A81BF9" w:rsidRPr="00B4292A" w:rsidRDefault="00A81BF9" w:rsidP="00A81BF9">
            <w:pPr>
              <w:bidi/>
              <w:rPr>
                <w:rFonts w:asciiTheme="majorBidi" w:hAnsiTheme="majorBidi" w:cstheme="majorBidi"/>
              </w:rPr>
            </w:pPr>
            <w:r w:rsidRPr="0085134B">
              <w:rPr>
                <w:rtl/>
              </w:rPr>
              <w:t>ع.1</w:t>
            </w:r>
            <w:r w:rsidRPr="0085134B">
              <w:t>.</w:t>
            </w:r>
          </w:p>
        </w:tc>
      </w:tr>
      <w:tr w:rsidR="00A81BF9" w:rsidRPr="005D2DDD" w14:paraId="3806A3EC" w14:textId="55D3FA0F" w:rsidTr="00A81BF9">
        <w:tc>
          <w:tcPr>
            <w:tcW w:w="603" w:type="dxa"/>
            <w:tcBorders>
              <w:top w:val="dashSmallGap" w:sz="4" w:space="0" w:color="auto"/>
              <w:left w:val="single" w:sz="12" w:space="0" w:color="auto"/>
              <w:bottom w:val="dashSmallGap" w:sz="4" w:space="0" w:color="auto"/>
              <w:right w:val="single" w:sz="8" w:space="0" w:color="auto"/>
            </w:tcBorders>
          </w:tcPr>
          <w:p w14:paraId="582F877B" w14:textId="303970C3" w:rsidR="00A81BF9" w:rsidRPr="00B4292A" w:rsidRDefault="00A81BF9" w:rsidP="00A81BF9">
            <w:pPr>
              <w:bidi/>
              <w:rPr>
                <w:rFonts w:asciiTheme="majorBidi" w:hAnsiTheme="majorBidi" w:cstheme="majorBidi"/>
              </w:rPr>
            </w:pPr>
            <w:r w:rsidRPr="00B4292A">
              <w:rPr>
                <w:rFonts w:asciiTheme="majorBidi" w:hAnsiTheme="majorBidi" w:cstheme="majorBidi"/>
              </w:rPr>
              <w:t>1.2</w:t>
            </w:r>
          </w:p>
        </w:tc>
        <w:tc>
          <w:tcPr>
            <w:tcW w:w="7341" w:type="dxa"/>
            <w:tcBorders>
              <w:top w:val="dashSmallGap" w:sz="4" w:space="0" w:color="auto"/>
              <w:left w:val="single" w:sz="8" w:space="0" w:color="auto"/>
              <w:bottom w:val="dashSmallGap" w:sz="4" w:space="0" w:color="auto"/>
            </w:tcBorders>
          </w:tcPr>
          <w:p w14:paraId="71FA908B" w14:textId="1A41387D" w:rsidR="00A81BF9" w:rsidRPr="00B4292A" w:rsidRDefault="00A81BF9" w:rsidP="00A81BF9">
            <w:pPr>
              <w:bidi/>
              <w:jc w:val="lowKashida"/>
              <w:rPr>
                <w:rFonts w:asciiTheme="majorBidi" w:hAnsiTheme="majorBidi" w:cstheme="majorBidi"/>
              </w:rPr>
            </w:pPr>
            <w:r w:rsidRPr="006724C9">
              <w:rPr>
                <w:rtl/>
              </w:rPr>
              <w:t>أن يعرف الآراء الفكرية للمخالفين لأهل السنة في مبحث الإيمان باليوم الآخر والقضاء والقدر   و الرد عليهم</w:t>
            </w:r>
            <w:r w:rsidRPr="006724C9">
              <w:t xml:space="preserve"> </w:t>
            </w:r>
          </w:p>
        </w:tc>
        <w:tc>
          <w:tcPr>
            <w:tcW w:w="1627" w:type="dxa"/>
            <w:tcBorders>
              <w:top w:val="dashSmallGap" w:sz="4" w:space="0" w:color="auto"/>
              <w:left w:val="single" w:sz="8" w:space="0" w:color="auto"/>
              <w:bottom w:val="dashSmallGap" w:sz="4" w:space="0" w:color="auto"/>
              <w:right w:val="single" w:sz="12" w:space="0" w:color="auto"/>
            </w:tcBorders>
          </w:tcPr>
          <w:p w14:paraId="402CE272" w14:textId="683D79B9" w:rsidR="00A81BF9" w:rsidRPr="00B4292A" w:rsidRDefault="00A81BF9" w:rsidP="00A81BF9">
            <w:pPr>
              <w:bidi/>
              <w:rPr>
                <w:rFonts w:asciiTheme="majorBidi" w:hAnsiTheme="majorBidi" w:cstheme="majorBidi"/>
              </w:rPr>
            </w:pPr>
            <w:r w:rsidRPr="0085134B">
              <w:rPr>
                <w:rtl/>
              </w:rPr>
              <w:t>ع.2</w:t>
            </w:r>
            <w:r w:rsidRPr="0085134B">
              <w:t>.</w:t>
            </w:r>
          </w:p>
        </w:tc>
      </w:tr>
      <w:tr w:rsidR="009F6A96" w:rsidRPr="005D2DDD" w14:paraId="13D49104" w14:textId="14F816D1" w:rsidTr="00A81BF9">
        <w:tc>
          <w:tcPr>
            <w:tcW w:w="603" w:type="dxa"/>
            <w:tcBorders>
              <w:top w:val="dashSmallGap" w:sz="4" w:space="0" w:color="auto"/>
              <w:left w:val="single" w:sz="12" w:space="0" w:color="auto"/>
              <w:bottom w:val="dashSmallGap" w:sz="4" w:space="0" w:color="auto"/>
              <w:right w:val="single" w:sz="8" w:space="0" w:color="auto"/>
            </w:tcBorders>
          </w:tcPr>
          <w:p w14:paraId="268ED456" w14:textId="748275BA" w:rsidR="009F6A96" w:rsidRPr="00B4292A" w:rsidRDefault="009F6A96" w:rsidP="009F6A96">
            <w:pPr>
              <w:bidi/>
              <w:rPr>
                <w:rFonts w:asciiTheme="majorBidi" w:hAnsiTheme="majorBidi" w:cstheme="majorBidi"/>
              </w:rPr>
            </w:pPr>
          </w:p>
        </w:tc>
        <w:tc>
          <w:tcPr>
            <w:tcW w:w="7341" w:type="dxa"/>
            <w:tcBorders>
              <w:top w:val="dashSmallGap" w:sz="4" w:space="0" w:color="auto"/>
              <w:left w:val="single" w:sz="8" w:space="0" w:color="auto"/>
              <w:bottom w:val="dashSmallGap" w:sz="4" w:space="0" w:color="auto"/>
            </w:tcBorders>
          </w:tcPr>
          <w:p w14:paraId="372198C0" w14:textId="7F8D8DB6" w:rsidR="009F6A96" w:rsidRPr="00B4292A" w:rsidRDefault="009F6A96" w:rsidP="009F6A96">
            <w:pPr>
              <w:bidi/>
              <w:jc w:val="lowKashida"/>
              <w:rPr>
                <w:rFonts w:asciiTheme="majorBidi" w:hAnsiTheme="majorBidi" w:cstheme="majorBidi"/>
              </w:rPr>
            </w:pPr>
          </w:p>
        </w:tc>
        <w:tc>
          <w:tcPr>
            <w:tcW w:w="1627" w:type="dxa"/>
            <w:tcBorders>
              <w:top w:val="dashSmallGap" w:sz="4" w:space="0" w:color="auto"/>
              <w:left w:val="single" w:sz="8" w:space="0" w:color="auto"/>
              <w:bottom w:val="dashSmallGap" w:sz="4" w:space="0" w:color="auto"/>
              <w:right w:val="single" w:sz="12" w:space="0" w:color="auto"/>
            </w:tcBorders>
          </w:tcPr>
          <w:p w14:paraId="0C901CE1" w14:textId="6637A3A3" w:rsidR="009F6A96" w:rsidRPr="00B4292A" w:rsidRDefault="009F6A96" w:rsidP="009F6A96">
            <w:pPr>
              <w:bidi/>
              <w:rPr>
                <w:rFonts w:asciiTheme="majorBidi" w:hAnsiTheme="majorBidi" w:cstheme="majorBidi"/>
              </w:rPr>
            </w:pPr>
          </w:p>
        </w:tc>
      </w:tr>
      <w:tr w:rsidR="00416FE2" w:rsidRPr="005D2DDD" w14:paraId="5F301D4E" w14:textId="0FB0AC1F" w:rsidTr="00A81BF9">
        <w:tc>
          <w:tcPr>
            <w:tcW w:w="603" w:type="dxa"/>
            <w:tcBorders>
              <w:top w:val="dashSmallGap" w:sz="4" w:space="0" w:color="auto"/>
              <w:left w:val="single" w:sz="12" w:space="0" w:color="auto"/>
              <w:bottom w:val="single" w:sz="8" w:space="0" w:color="auto"/>
              <w:right w:val="single" w:sz="8" w:space="0" w:color="auto"/>
            </w:tcBorders>
          </w:tcPr>
          <w:p w14:paraId="28E9A245" w14:textId="678C6529" w:rsidR="00416FE2" w:rsidRPr="00B4292A" w:rsidRDefault="00416FE2" w:rsidP="00416FE2">
            <w:pPr>
              <w:bidi/>
              <w:rPr>
                <w:rFonts w:asciiTheme="majorBidi" w:hAnsiTheme="majorBidi" w:cstheme="majorBidi"/>
              </w:rPr>
            </w:pPr>
            <w:r w:rsidRPr="00B4292A">
              <w:rPr>
                <w:rFonts w:asciiTheme="majorBidi" w:hAnsiTheme="majorBidi" w:cstheme="majorBidi"/>
              </w:rPr>
              <w:t>1...</w:t>
            </w:r>
          </w:p>
        </w:tc>
        <w:tc>
          <w:tcPr>
            <w:tcW w:w="7341" w:type="dxa"/>
            <w:tcBorders>
              <w:top w:val="dashSmallGap" w:sz="4" w:space="0" w:color="auto"/>
              <w:left w:val="single" w:sz="8" w:space="0" w:color="auto"/>
              <w:bottom w:val="single" w:sz="8" w:space="0" w:color="auto"/>
            </w:tcBorders>
          </w:tcPr>
          <w:p w14:paraId="3A530E14" w14:textId="66D90952" w:rsidR="00416FE2" w:rsidRPr="00B4292A" w:rsidRDefault="00416FE2"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14:paraId="07C7E693" w14:textId="77777777" w:rsidR="00416FE2" w:rsidRPr="00B4292A" w:rsidRDefault="00416FE2" w:rsidP="00416FE2">
            <w:pPr>
              <w:bidi/>
              <w:rPr>
                <w:rFonts w:asciiTheme="majorBidi" w:hAnsiTheme="majorBidi" w:cstheme="majorBidi"/>
              </w:rPr>
            </w:pPr>
          </w:p>
        </w:tc>
      </w:tr>
      <w:tr w:rsidR="00416FE2" w:rsidRPr="005D2DDD" w14:paraId="5B2A5FFD" w14:textId="77777777" w:rsidTr="00A81BF9">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E64DA0F" w14:textId="4B092085"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2</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7E0E7339" w14:textId="61B1F5A8"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المهارات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1373C3C7" w14:textId="77777777" w:rsidR="00416FE2" w:rsidRPr="00B4292A" w:rsidRDefault="00416FE2" w:rsidP="00416FE2">
            <w:pPr>
              <w:bidi/>
              <w:rPr>
                <w:rFonts w:asciiTheme="majorBidi" w:hAnsiTheme="majorBidi" w:cstheme="majorBidi"/>
              </w:rPr>
            </w:pPr>
          </w:p>
        </w:tc>
      </w:tr>
      <w:tr w:rsidR="00A81BF9" w:rsidRPr="005D2DDD" w14:paraId="45236895" w14:textId="1AE5498E" w:rsidTr="00A81BF9">
        <w:tc>
          <w:tcPr>
            <w:tcW w:w="603" w:type="dxa"/>
            <w:tcBorders>
              <w:top w:val="dashSmallGap" w:sz="4" w:space="0" w:color="auto"/>
              <w:left w:val="single" w:sz="12" w:space="0" w:color="auto"/>
              <w:bottom w:val="single" w:sz="12" w:space="0" w:color="auto"/>
              <w:right w:val="single" w:sz="8" w:space="0" w:color="auto"/>
            </w:tcBorders>
          </w:tcPr>
          <w:p w14:paraId="0810ABBF" w14:textId="55024931" w:rsidR="00A81BF9" w:rsidRPr="00B4292A" w:rsidRDefault="00A81BF9" w:rsidP="00A81BF9">
            <w:pPr>
              <w:bidi/>
              <w:rPr>
                <w:rFonts w:asciiTheme="majorBidi" w:hAnsiTheme="majorBidi" w:cstheme="majorBidi"/>
              </w:rPr>
            </w:pPr>
            <w:r w:rsidRPr="00B4292A">
              <w:rPr>
                <w:rFonts w:asciiTheme="majorBidi" w:hAnsiTheme="majorBidi" w:cstheme="majorBidi"/>
              </w:rPr>
              <w:t>2.1</w:t>
            </w:r>
          </w:p>
        </w:tc>
        <w:tc>
          <w:tcPr>
            <w:tcW w:w="7341" w:type="dxa"/>
            <w:tcBorders>
              <w:top w:val="dashSmallGap" w:sz="4" w:space="0" w:color="auto"/>
              <w:left w:val="single" w:sz="8" w:space="0" w:color="auto"/>
              <w:bottom w:val="single" w:sz="12" w:space="0" w:color="auto"/>
            </w:tcBorders>
          </w:tcPr>
          <w:p w14:paraId="02997397" w14:textId="3BE9EAFF" w:rsidR="00A81BF9" w:rsidRPr="00B4292A" w:rsidRDefault="00A81BF9" w:rsidP="00A81BF9">
            <w:pPr>
              <w:bidi/>
              <w:jc w:val="lowKashida"/>
              <w:rPr>
                <w:rFonts w:asciiTheme="majorBidi" w:hAnsiTheme="majorBidi" w:cstheme="majorBidi"/>
              </w:rPr>
            </w:pPr>
            <w:r w:rsidRPr="00352D17">
              <w:rPr>
                <w:rtl/>
              </w:rPr>
              <w:t>أن يطبق ما تعلمه في القضايا المتعلقة بالإيمان باليوم الآخر والقضاء والقدر</w:t>
            </w:r>
          </w:p>
        </w:tc>
        <w:tc>
          <w:tcPr>
            <w:tcW w:w="1627" w:type="dxa"/>
            <w:tcBorders>
              <w:top w:val="dashSmallGap" w:sz="4" w:space="0" w:color="auto"/>
              <w:left w:val="single" w:sz="8" w:space="0" w:color="auto"/>
              <w:bottom w:val="single" w:sz="12" w:space="0" w:color="auto"/>
              <w:right w:val="single" w:sz="12" w:space="0" w:color="auto"/>
            </w:tcBorders>
          </w:tcPr>
          <w:p w14:paraId="6943903E" w14:textId="08085E51" w:rsidR="00A81BF9" w:rsidRPr="00B4292A" w:rsidRDefault="00A81BF9" w:rsidP="00A81BF9">
            <w:pPr>
              <w:bidi/>
              <w:rPr>
                <w:rFonts w:asciiTheme="majorBidi" w:hAnsiTheme="majorBidi" w:cstheme="majorBidi"/>
              </w:rPr>
            </w:pPr>
            <w:r>
              <w:rPr>
                <w:rFonts w:asciiTheme="majorBidi" w:hAnsiTheme="majorBidi"/>
                <w:rtl/>
              </w:rPr>
              <w:t>م.</w:t>
            </w:r>
            <w:r>
              <w:rPr>
                <w:rFonts w:asciiTheme="majorBidi" w:hAnsiTheme="majorBidi" w:hint="cs"/>
                <w:rtl/>
              </w:rPr>
              <w:t>1</w:t>
            </w:r>
          </w:p>
        </w:tc>
      </w:tr>
      <w:tr w:rsidR="00A81BF9" w:rsidRPr="005D2DDD" w14:paraId="597D1414" w14:textId="60019B8C" w:rsidTr="00A81BF9">
        <w:tc>
          <w:tcPr>
            <w:tcW w:w="603" w:type="dxa"/>
            <w:tcBorders>
              <w:top w:val="dashSmallGap" w:sz="4" w:space="0" w:color="auto"/>
              <w:left w:val="single" w:sz="12" w:space="0" w:color="auto"/>
              <w:bottom w:val="single" w:sz="12" w:space="0" w:color="auto"/>
              <w:right w:val="single" w:sz="8" w:space="0" w:color="auto"/>
            </w:tcBorders>
          </w:tcPr>
          <w:p w14:paraId="646DBA0A" w14:textId="57D31357" w:rsidR="00A81BF9" w:rsidRPr="00B4292A" w:rsidRDefault="00A81BF9" w:rsidP="00A81BF9">
            <w:pPr>
              <w:bidi/>
              <w:rPr>
                <w:rFonts w:asciiTheme="majorBidi" w:hAnsiTheme="majorBidi" w:cstheme="majorBidi"/>
              </w:rPr>
            </w:pPr>
            <w:r w:rsidRPr="00B4292A">
              <w:rPr>
                <w:rFonts w:asciiTheme="majorBidi" w:hAnsiTheme="majorBidi" w:cstheme="majorBidi"/>
              </w:rPr>
              <w:t>2.2</w:t>
            </w:r>
          </w:p>
        </w:tc>
        <w:tc>
          <w:tcPr>
            <w:tcW w:w="7341" w:type="dxa"/>
            <w:tcBorders>
              <w:top w:val="dashSmallGap" w:sz="4" w:space="0" w:color="auto"/>
              <w:left w:val="single" w:sz="8" w:space="0" w:color="auto"/>
              <w:bottom w:val="single" w:sz="12" w:space="0" w:color="auto"/>
            </w:tcBorders>
          </w:tcPr>
          <w:p w14:paraId="6086F403" w14:textId="60D8E220" w:rsidR="00A81BF9" w:rsidRPr="00B4292A" w:rsidRDefault="00A81BF9" w:rsidP="00A81BF9">
            <w:pPr>
              <w:bidi/>
              <w:jc w:val="lowKashida"/>
              <w:rPr>
                <w:rFonts w:asciiTheme="majorBidi" w:hAnsiTheme="majorBidi" w:cstheme="majorBidi"/>
              </w:rPr>
            </w:pPr>
            <w:r w:rsidRPr="00352D17">
              <w:rPr>
                <w:rtl/>
              </w:rPr>
              <w:t>أن يستخدم المراجع التي تجمع بين الأصالة و المعاصرة في البحوث الخاصة   بالإيمان باليوم الآخر والقضاء والقدر</w:t>
            </w:r>
          </w:p>
        </w:tc>
        <w:tc>
          <w:tcPr>
            <w:tcW w:w="1627" w:type="dxa"/>
            <w:tcBorders>
              <w:top w:val="dashSmallGap" w:sz="4" w:space="0" w:color="auto"/>
              <w:left w:val="single" w:sz="8" w:space="0" w:color="auto"/>
              <w:bottom w:val="single" w:sz="12" w:space="0" w:color="auto"/>
              <w:right w:val="single" w:sz="12" w:space="0" w:color="auto"/>
            </w:tcBorders>
          </w:tcPr>
          <w:p w14:paraId="38B941D2" w14:textId="2579C1DF" w:rsidR="00A81BF9" w:rsidRPr="00B4292A" w:rsidRDefault="00A81BF9" w:rsidP="00A81BF9">
            <w:pPr>
              <w:bidi/>
              <w:rPr>
                <w:rFonts w:asciiTheme="majorBidi" w:hAnsiTheme="majorBidi" w:cstheme="majorBidi"/>
              </w:rPr>
            </w:pPr>
            <w:r>
              <w:rPr>
                <w:rFonts w:asciiTheme="majorBidi" w:hAnsiTheme="majorBidi" w:cstheme="majorBidi" w:hint="cs"/>
                <w:rtl/>
              </w:rPr>
              <w:t>م.4</w:t>
            </w:r>
          </w:p>
        </w:tc>
      </w:tr>
      <w:tr w:rsidR="009F6A96" w:rsidRPr="005D2DDD" w14:paraId="16085D39" w14:textId="361EE7B6" w:rsidTr="00A81BF9">
        <w:tc>
          <w:tcPr>
            <w:tcW w:w="603" w:type="dxa"/>
            <w:tcBorders>
              <w:top w:val="dashSmallGap" w:sz="4" w:space="0" w:color="auto"/>
              <w:left w:val="single" w:sz="12" w:space="0" w:color="auto"/>
              <w:bottom w:val="single" w:sz="12" w:space="0" w:color="auto"/>
              <w:right w:val="single" w:sz="8" w:space="0" w:color="auto"/>
            </w:tcBorders>
          </w:tcPr>
          <w:p w14:paraId="57024879" w14:textId="57452164" w:rsidR="009F6A96" w:rsidRPr="00B4292A" w:rsidRDefault="009F6A96" w:rsidP="009F6A96">
            <w:pPr>
              <w:bidi/>
              <w:rPr>
                <w:rFonts w:asciiTheme="majorBidi" w:hAnsiTheme="majorBidi" w:cstheme="majorBidi"/>
              </w:rPr>
            </w:pPr>
          </w:p>
        </w:tc>
        <w:tc>
          <w:tcPr>
            <w:tcW w:w="7341" w:type="dxa"/>
            <w:tcBorders>
              <w:top w:val="dashSmallGap" w:sz="4" w:space="0" w:color="auto"/>
              <w:left w:val="single" w:sz="8" w:space="0" w:color="auto"/>
              <w:bottom w:val="single" w:sz="12" w:space="0" w:color="auto"/>
            </w:tcBorders>
          </w:tcPr>
          <w:p w14:paraId="0DA33508" w14:textId="098F9834" w:rsidR="009F6A96" w:rsidRPr="00B4292A" w:rsidRDefault="009F6A96" w:rsidP="009F6A96">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5AAC0376" w14:textId="77777777" w:rsidR="009F6A96" w:rsidRPr="00B4292A" w:rsidRDefault="009F6A96" w:rsidP="009F6A96">
            <w:pPr>
              <w:bidi/>
              <w:rPr>
                <w:rFonts w:asciiTheme="majorBidi" w:hAnsiTheme="majorBidi" w:cstheme="majorBidi"/>
              </w:rPr>
            </w:pPr>
          </w:p>
        </w:tc>
      </w:tr>
      <w:tr w:rsidR="009F6A96" w:rsidRPr="005D2DDD" w14:paraId="436FFA1D" w14:textId="140DB79D" w:rsidTr="00A81BF9">
        <w:tc>
          <w:tcPr>
            <w:tcW w:w="603" w:type="dxa"/>
            <w:tcBorders>
              <w:top w:val="dashSmallGap" w:sz="4" w:space="0" w:color="auto"/>
              <w:left w:val="single" w:sz="12" w:space="0" w:color="auto"/>
              <w:bottom w:val="single" w:sz="8" w:space="0" w:color="auto"/>
              <w:right w:val="single" w:sz="8" w:space="0" w:color="auto"/>
            </w:tcBorders>
          </w:tcPr>
          <w:p w14:paraId="313DBD18" w14:textId="121EEDC5" w:rsidR="009F6A96" w:rsidRPr="00B4292A" w:rsidRDefault="009F6A96" w:rsidP="009F6A96">
            <w:pPr>
              <w:bidi/>
              <w:rPr>
                <w:rFonts w:asciiTheme="majorBidi" w:hAnsiTheme="majorBidi" w:cstheme="majorBidi"/>
              </w:rPr>
            </w:pPr>
          </w:p>
        </w:tc>
        <w:tc>
          <w:tcPr>
            <w:tcW w:w="7341" w:type="dxa"/>
            <w:tcBorders>
              <w:top w:val="dashSmallGap" w:sz="4" w:space="0" w:color="auto"/>
              <w:left w:val="single" w:sz="8" w:space="0" w:color="auto"/>
              <w:bottom w:val="single" w:sz="8" w:space="0" w:color="auto"/>
            </w:tcBorders>
          </w:tcPr>
          <w:p w14:paraId="288C0E86" w14:textId="64CEB35E" w:rsidR="009F6A96" w:rsidRPr="00B4292A" w:rsidRDefault="009F6A96" w:rsidP="009F6A96">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14:paraId="6D49AB2B" w14:textId="77777777" w:rsidR="009F6A96" w:rsidRPr="00B4292A" w:rsidRDefault="009F6A96" w:rsidP="009F6A96">
            <w:pPr>
              <w:bidi/>
              <w:rPr>
                <w:rFonts w:asciiTheme="majorBidi" w:hAnsiTheme="majorBidi" w:cstheme="majorBidi"/>
              </w:rPr>
            </w:pPr>
          </w:p>
        </w:tc>
      </w:tr>
      <w:tr w:rsidR="00416FE2" w:rsidRPr="005D2DDD" w14:paraId="5946A00C" w14:textId="77777777" w:rsidTr="00A81BF9">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1BC7C083" w14:textId="573F3FAE"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3</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59312DDE" w14:textId="222AF706"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الكفاءات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3BA58E08" w14:textId="77777777" w:rsidR="00416FE2" w:rsidRPr="00B4292A" w:rsidRDefault="00416FE2" w:rsidP="00416FE2">
            <w:pPr>
              <w:bidi/>
              <w:rPr>
                <w:rFonts w:asciiTheme="majorBidi" w:hAnsiTheme="majorBidi" w:cstheme="majorBidi"/>
              </w:rPr>
            </w:pPr>
          </w:p>
        </w:tc>
      </w:tr>
      <w:tr w:rsidR="00A81BF9" w:rsidRPr="005D2DDD" w14:paraId="4504EDC6" w14:textId="3E38861C" w:rsidTr="00A81BF9">
        <w:tc>
          <w:tcPr>
            <w:tcW w:w="603" w:type="dxa"/>
            <w:tcBorders>
              <w:top w:val="dashSmallGap" w:sz="4" w:space="0" w:color="auto"/>
              <w:left w:val="single" w:sz="12" w:space="0" w:color="auto"/>
              <w:bottom w:val="single" w:sz="12" w:space="0" w:color="auto"/>
              <w:right w:val="single" w:sz="8" w:space="0" w:color="auto"/>
            </w:tcBorders>
          </w:tcPr>
          <w:p w14:paraId="6071DEEA" w14:textId="767430A0" w:rsidR="00A81BF9" w:rsidRPr="00B4292A" w:rsidRDefault="00A81BF9" w:rsidP="00A81BF9">
            <w:pPr>
              <w:bidi/>
              <w:rPr>
                <w:rFonts w:asciiTheme="majorBidi" w:hAnsiTheme="majorBidi" w:cstheme="majorBidi"/>
              </w:rPr>
            </w:pPr>
            <w:r w:rsidRPr="00B4292A">
              <w:rPr>
                <w:rFonts w:asciiTheme="majorBidi" w:hAnsiTheme="majorBidi" w:cstheme="majorBidi"/>
              </w:rPr>
              <w:t>3.1</w:t>
            </w:r>
          </w:p>
        </w:tc>
        <w:tc>
          <w:tcPr>
            <w:tcW w:w="7341" w:type="dxa"/>
            <w:tcBorders>
              <w:top w:val="dashSmallGap" w:sz="4" w:space="0" w:color="auto"/>
              <w:left w:val="single" w:sz="8" w:space="0" w:color="auto"/>
              <w:bottom w:val="single" w:sz="12" w:space="0" w:color="auto"/>
            </w:tcBorders>
          </w:tcPr>
          <w:p w14:paraId="0B81A4C8" w14:textId="40C1C33F" w:rsidR="00A81BF9" w:rsidRPr="00B4292A" w:rsidRDefault="00A81BF9" w:rsidP="00A81BF9">
            <w:pPr>
              <w:bidi/>
              <w:jc w:val="lowKashida"/>
              <w:rPr>
                <w:rFonts w:asciiTheme="majorBidi" w:hAnsiTheme="majorBidi" w:cstheme="majorBidi"/>
              </w:rPr>
            </w:pPr>
            <w:r w:rsidRPr="005A0BAC">
              <w:rPr>
                <w:rtl/>
              </w:rPr>
              <w:t>أن يتفاعل بشكل جماعي أو مستقل في المسائل المتعلقة بالإيمان باليوم الآخر والقضاء والقدر</w:t>
            </w:r>
          </w:p>
        </w:tc>
        <w:tc>
          <w:tcPr>
            <w:tcW w:w="1627" w:type="dxa"/>
            <w:tcBorders>
              <w:top w:val="dashSmallGap" w:sz="4" w:space="0" w:color="auto"/>
              <w:left w:val="single" w:sz="8" w:space="0" w:color="auto"/>
              <w:bottom w:val="single" w:sz="12" w:space="0" w:color="auto"/>
              <w:right w:val="single" w:sz="12" w:space="0" w:color="auto"/>
            </w:tcBorders>
          </w:tcPr>
          <w:p w14:paraId="197DB2D2" w14:textId="599B4952" w:rsidR="00A81BF9" w:rsidRPr="00B4292A" w:rsidRDefault="00A81BF9" w:rsidP="00A81BF9">
            <w:pPr>
              <w:bidi/>
              <w:rPr>
                <w:rFonts w:asciiTheme="majorBidi" w:hAnsiTheme="majorBidi" w:cstheme="majorBidi"/>
              </w:rPr>
            </w:pPr>
            <w:r>
              <w:rPr>
                <w:rFonts w:asciiTheme="majorBidi" w:hAnsiTheme="majorBidi" w:cstheme="majorBidi" w:hint="cs"/>
                <w:rtl/>
              </w:rPr>
              <w:t>ك1</w:t>
            </w:r>
          </w:p>
        </w:tc>
      </w:tr>
      <w:tr w:rsidR="00A81BF9" w:rsidRPr="005D2DDD" w14:paraId="57A7085E" w14:textId="46CF2231" w:rsidTr="00A81BF9">
        <w:trPr>
          <w:trHeight w:val="50"/>
        </w:trPr>
        <w:tc>
          <w:tcPr>
            <w:tcW w:w="603" w:type="dxa"/>
            <w:tcBorders>
              <w:top w:val="dashSmallGap" w:sz="4" w:space="0" w:color="auto"/>
              <w:left w:val="single" w:sz="12" w:space="0" w:color="auto"/>
              <w:bottom w:val="single" w:sz="12" w:space="0" w:color="auto"/>
              <w:right w:val="single" w:sz="8" w:space="0" w:color="auto"/>
            </w:tcBorders>
          </w:tcPr>
          <w:p w14:paraId="62818601" w14:textId="1994B569" w:rsidR="00A81BF9" w:rsidRPr="00B4292A" w:rsidRDefault="00A81BF9" w:rsidP="00A81BF9">
            <w:pPr>
              <w:bidi/>
              <w:rPr>
                <w:rFonts w:asciiTheme="majorBidi" w:hAnsiTheme="majorBidi" w:cstheme="majorBidi"/>
              </w:rPr>
            </w:pPr>
            <w:r w:rsidRPr="00B4292A">
              <w:rPr>
                <w:rFonts w:asciiTheme="majorBidi" w:hAnsiTheme="majorBidi" w:cstheme="majorBidi"/>
              </w:rPr>
              <w:t>3.3</w:t>
            </w:r>
          </w:p>
        </w:tc>
        <w:tc>
          <w:tcPr>
            <w:tcW w:w="7341" w:type="dxa"/>
            <w:tcBorders>
              <w:top w:val="dashSmallGap" w:sz="4" w:space="0" w:color="auto"/>
              <w:left w:val="single" w:sz="8" w:space="0" w:color="auto"/>
              <w:bottom w:val="single" w:sz="12" w:space="0" w:color="auto"/>
            </w:tcBorders>
          </w:tcPr>
          <w:p w14:paraId="1DFEC7FB" w14:textId="22CCBFEA" w:rsidR="00A81BF9" w:rsidRPr="00B4292A" w:rsidRDefault="00A81BF9" w:rsidP="00A81BF9">
            <w:pPr>
              <w:bidi/>
              <w:jc w:val="lowKashida"/>
              <w:rPr>
                <w:rFonts w:asciiTheme="majorBidi" w:hAnsiTheme="majorBidi" w:cstheme="majorBidi"/>
              </w:rPr>
            </w:pPr>
            <w:r w:rsidRPr="005A0BAC">
              <w:rPr>
                <w:rtl/>
              </w:rPr>
              <w:t>أن يظهر الثقة بالنفس في اعتقاده  بالإيمان باليوم الآخر والقضاء والقدر</w:t>
            </w:r>
          </w:p>
        </w:tc>
        <w:tc>
          <w:tcPr>
            <w:tcW w:w="1627" w:type="dxa"/>
            <w:tcBorders>
              <w:top w:val="dashSmallGap" w:sz="4" w:space="0" w:color="auto"/>
              <w:left w:val="single" w:sz="8" w:space="0" w:color="auto"/>
              <w:bottom w:val="single" w:sz="12" w:space="0" w:color="auto"/>
              <w:right w:val="single" w:sz="12" w:space="0" w:color="auto"/>
            </w:tcBorders>
          </w:tcPr>
          <w:p w14:paraId="135F9CBA" w14:textId="276F8837" w:rsidR="00A81BF9" w:rsidRPr="00B4292A" w:rsidRDefault="00A81BF9" w:rsidP="00A81BF9">
            <w:pPr>
              <w:bidi/>
              <w:rPr>
                <w:rFonts w:asciiTheme="majorBidi" w:hAnsiTheme="majorBidi" w:cstheme="majorBidi"/>
              </w:rPr>
            </w:pPr>
            <w:r>
              <w:rPr>
                <w:rFonts w:asciiTheme="majorBidi" w:hAnsiTheme="majorBidi" w:cstheme="majorBidi" w:hint="cs"/>
                <w:rtl/>
              </w:rPr>
              <w:t>ك3</w:t>
            </w:r>
          </w:p>
        </w:tc>
      </w:tr>
      <w:tr w:rsidR="002737A5" w:rsidRPr="005D2DDD" w14:paraId="41E914BF" w14:textId="560C46C3" w:rsidTr="00A81BF9">
        <w:tc>
          <w:tcPr>
            <w:tcW w:w="603" w:type="dxa"/>
            <w:tcBorders>
              <w:top w:val="dashSmallGap" w:sz="4" w:space="0" w:color="auto"/>
              <w:left w:val="single" w:sz="12" w:space="0" w:color="auto"/>
              <w:bottom w:val="single" w:sz="12" w:space="0" w:color="auto"/>
              <w:right w:val="single" w:sz="8" w:space="0" w:color="auto"/>
            </w:tcBorders>
          </w:tcPr>
          <w:p w14:paraId="471AFD95" w14:textId="0FE78A74" w:rsidR="002737A5" w:rsidRPr="00B4292A" w:rsidRDefault="002737A5" w:rsidP="002737A5">
            <w:pPr>
              <w:bidi/>
              <w:rPr>
                <w:rFonts w:asciiTheme="majorBidi" w:hAnsiTheme="majorBidi" w:cstheme="majorBidi"/>
                <w:rtl/>
              </w:rPr>
            </w:pPr>
          </w:p>
        </w:tc>
        <w:tc>
          <w:tcPr>
            <w:tcW w:w="7341" w:type="dxa"/>
            <w:tcBorders>
              <w:top w:val="dashSmallGap" w:sz="4" w:space="0" w:color="auto"/>
              <w:left w:val="single" w:sz="8" w:space="0" w:color="auto"/>
              <w:bottom w:val="single" w:sz="12" w:space="0" w:color="auto"/>
            </w:tcBorders>
          </w:tcPr>
          <w:p w14:paraId="717F079B" w14:textId="461C71C0" w:rsidR="002737A5" w:rsidRPr="00B4292A" w:rsidRDefault="002737A5" w:rsidP="002737A5">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300393B6" w14:textId="77777777" w:rsidR="002737A5" w:rsidRPr="00B4292A" w:rsidRDefault="002737A5" w:rsidP="002737A5">
            <w:pPr>
              <w:bidi/>
              <w:rPr>
                <w:rFonts w:asciiTheme="majorBidi" w:hAnsiTheme="majorBidi" w:cstheme="majorBidi"/>
              </w:rPr>
            </w:pPr>
          </w:p>
        </w:tc>
      </w:tr>
      <w:bookmarkEnd w:id="13"/>
    </w:tbl>
    <w:p w14:paraId="41870ED7" w14:textId="77777777" w:rsidR="00741AEF" w:rsidRPr="005D2DDD" w:rsidRDefault="00741AEF" w:rsidP="00416FE2">
      <w:pPr>
        <w:bidi/>
        <w:jc w:val="both"/>
        <w:rPr>
          <w:rFonts w:asciiTheme="majorBidi" w:hAnsiTheme="majorBidi" w:cstheme="majorBidi"/>
          <w:sz w:val="20"/>
          <w:szCs w:val="20"/>
          <w:rtl/>
          <w:lang w:bidi="ar-EG"/>
        </w:rPr>
      </w:pPr>
    </w:p>
    <w:p w14:paraId="3F0E7F34" w14:textId="30E9BC2B" w:rsidR="0062544C" w:rsidRPr="00E40585" w:rsidRDefault="00F851F7" w:rsidP="00416FE2">
      <w:pPr>
        <w:pStyle w:val="1"/>
      </w:pPr>
      <w:bookmarkStart w:id="14" w:name="_Toc526247383"/>
      <w:bookmarkStart w:id="15" w:name="_Toc337789"/>
      <w:r w:rsidRPr="005D2DDD">
        <w:rPr>
          <w:rtl/>
        </w:rPr>
        <w:t xml:space="preserve">ج. </w:t>
      </w:r>
      <w:r w:rsidR="00995F99">
        <w:rPr>
          <w:rFonts w:hint="cs"/>
          <w:rtl/>
        </w:rPr>
        <w:t>موضوعات</w:t>
      </w:r>
      <w:r w:rsidRPr="005D2DDD">
        <w:rPr>
          <w:rtl/>
        </w:rPr>
        <w:t xml:space="preserve"> المقرر</w:t>
      </w:r>
      <w:bookmarkEnd w:id="14"/>
      <w:bookmarkEnd w:id="15"/>
      <w:r w:rsidRPr="005D2DDD">
        <w:rPr>
          <w:sz w:val="20"/>
          <w:szCs w:val="20"/>
          <w:rtl/>
        </w:rPr>
        <w:t xml:space="preserve"> </w:t>
      </w:r>
    </w:p>
    <w:tbl>
      <w:tblPr>
        <w:bidiVisual/>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8"/>
        <w:gridCol w:w="7655"/>
        <w:gridCol w:w="1378"/>
      </w:tblGrid>
      <w:tr w:rsidR="00D225ED" w:rsidRPr="005D2DDD" w14:paraId="587DDBA3" w14:textId="77777777" w:rsidTr="00A81BF9">
        <w:trPr>
          <w:trHeight w:val="461"/>
          <w:jc w:val="center"/>
        </w:trPr>
        <w:tc>
          <w:tcPr>
            <w:tcW w:w="538"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0E14F6A6" w14:textId="1A605C78" w:rsidR="00D225ED" w:rsidRPr="00133A0D" w:rsidRDefault="00D225ED" w:rsidP="00416FE2">
            <w:pPr>
              <w:bidi/>
              <w:jc w:val="center"/>
              <w:rPr>
                <w:rFonts w:asciiTheme="majorBidi" w:hAnsiTheme="majorBidi" w:cstheme="majorBidi"/>
                <w:b/>
                <w:bCs/>
                <w:sz w:val="20"/>
                <w:szCs w:val="20"/>
                <w:highlight w:val="yellow"/>
                <w:rtl/>
                <w:lang w:bidi="ar-EG"/>
              </w:rPr>
            </w:pPr>
            <w:r w:rsidRPr="00133A0D">
              <w:rPr>
                <w:rFonts w:asciiTheme="majorBidi" w:hAnsiTheme="majorBidi" w:cstheme="majorBidi" w:hint="cs"/>
                <w:b/>
                <w:bCs/>
                <w:sz w:val="20"/>
                <w:szCs w:val="20"/>
                <w:rtl/>
                <w:lang w:bidi="ar-EG"/>
              </w:rPr>
              <w:t>م</w:t>
            </w:r>
          </w:p>
        </w:tc>
        <w:tc>
          <w:tcPr>
            <w:tcW w:w="7655"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95F42D4" w14:textId="513C36F3" w:rsidR="00D225ED" w:rsidRPr="00133A0D" w:rsidRDefault="00D225ED" w:rsidP="00416FE2">
            <w:pPr>
              <w:bidi/>
              <w:jc w:val="center"/>
              <w:rPr>
                <w:rFonts w:asciiTheme="majorBidi" w:hAnsiTheme="majorBidi" w:cstheme="majorBidi"/>
                <w:sz w:val="20"/>
                <w:szCs w:val="20"/>
                <w:lang w:bidi="ar-EG"/>
              </w:rPr>
            </w:pPr>
            <w:r w:rsidRPr="00133A0D">
              <w:rPr>
                <w:rFonts w:asciiTheme="majorBidi" w:hAnsiTheme="majorBidi" w:cstheme="majorBidi"/>
                <w:b/>
                <w:bCs/>
                <w:sz w:val="20"/>
                <w:szCs w:val="20"/>
                <w:rtl/>
                <w:lang w:bidi="ar-EG"/>
              </w:rPr>
              <w:t>قائمة الموضوعات</w:t>
            </w:r>
          </w:p>
        </w:tc>
        <w:tc>
          <w:tcPr>
            <w:tcW w:w="1378"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0EFA535" w14:textId="3CEA40D4" w:rsidR="00D225ED" w:rsidRPr="00133A0D" w:rsidRDefault="00D225ED" w:rsidP="00416FE2">
            <w:pPr>
              <w:bidi/>
              <w:jc w:val="center"/>
              <w:rPr>
                <w:rFonts w:asciiTheme="majorBidi" w:hAnsiTheme="majorBidi" w:cstheme="majorBidi"/>
                <w:sz w:val="20"/>
                <w:szCs w:val="20"/>
                <w:rtl/>
                <w:lang w:bidi="ar-EG"/>
              </w:rPr>
            </w:pPr>
            <w:r w:rsidRPr="00133A0D">
              <w:rPr>
                <w:rFonts w:asciiTheme="majorBidi" w:hAnsiTheme="majorBidi" w:cstheme="majorBidi"/>
                <w:b/>
                <w:bCs/>
                <w:sz w:val="20"/>
                <w:szCs w:val="20"/>
                <w:rtl/>
              </w:rPr>
              <w:t xml:space="preserve">ساعات </w:t>
            </w:r>
            <w:r w:rsidRPr="00133A0D">
              <w:rPr>
                <w:rFonts w:asciiTheme="majorBidi" w:hAnsiTheme="majorBidi" w:cstheme="majorBidi" w:hint="cs"/>
                <w:b/>
                <w:bCs/>
                <w:sz w:val="20"/>
                <w:szCs w:val="20"/>
                <w:rtl/>
                <w:lang w:bidi="ar-EG"/>
              </w:rPr>
              <w:t>الاتصال</w:t>
            </w:r>
          </w:p>
        </w:tc>
      </w:tr>
      <w:tr w:rsidR="003819EC" w:rsidRPr="005D2DDD" w14:paraId="7A7D722A" w14:textId="77777777" w:rsidTr="00A81BF9">
        <w:trPr>
          <w:jc w:val="center"/>
        </w:trPr>
        <w:tc>
          <w:tcPr>
            <w:tcW w:w="538" w:type="dxa"/>
            <w:tcBorders>
              <w:top w:val="single" w:sz="8" w:space="0" w:color="auto"/>
              <w:left w:val="single" w:sz="12" w:space="0" w:color="auto"/>
              <w:right w:val="single" w:sz="8" w:space="0" w:color="auto"/>
            </w:tcBorders>
            <w:vAlign w:val="center"/>
          </w:tcPr>
          <w:p w14:paraId="20E99279" w14:textId="7DC83358" w:rsidR="003819EC" w:rsidRPr="00DE07AD" w:rsidRDefault="003819EC" w:rsidP="003819EC">
            <w:pPr>
              <w:bidi/>
              <w:jc w:val="center"/>
              <w:rPr>
                <w:rFonts w:asciiTheme="majorBidi" w:hAnsiTheme="majorBidi" w:cstheme="majorBidi"/>
                <w:lang w:bidi="ar-EG"/>
              </w:rPr>
            </w:pPr>
            <w:r w:rsidRPr="00DE07AD">
              <w:rPr>
                <w:rFonts w:asciiTheme="majorBidi" w:hAnsiTheme="majorBidi" w:cstheme="majorBidi" w:hint="cs"/>
                <w:rtl/>
                <w:lang w:bidi="ar-EG"/>
              </w:rPr>
              <w:t>1</w:t>
            </w:r>
          </w:p>
        </w:tc>
        <w:tc>
          <w:tcPr>
            <w:tcW w:w="7655" w:type="dxa"/>
            <w:tcBorders>
              <w:top w:val="single" w:sz="8" w:space="0" w:color="auto"/>
              <w:left w:val="single" w:sz="8" w:space="0" w:color="auto"/>
              <w:right w:val="single" w:sz="8" w:space="0" w:color="auto"/>
            </w:tcBorders>
          </w:tcPr>
          <w:p w14:paraId="2FEFCD60" w14:textId="77777777" w:rsidR="00A81BF9" w:rsidRPr="00A81BF9" w:rsidRDefault="00A81BF9" w:rsidP="00A81BF9">
            <w:pPr>
              <w:autoSpaceDE w:val="0"/>
              <w:autoSpaceDN w:val="0"/>
              <w:bidi/>
              <w:adjustRightInd w:val="0"/>
              <w:jc w:val="both"/>
              <w:rPr>
                <w:rFonts w:ascii="Traditional Arabic" w:eastAsia="Calibri" w:hAnsi="Traditional Arabic" w:cs="Traditional Arabic"/>
                <w:color w:val="000000" w:themeColor="text1"/>
              </w:rPr>
            </w:pPr>
            <w:r w:rsidRPr="00A81BF9">
              <w:rPr>
                <w:rFonts w:ascii="Traditional Arabic" w:eastAsia="Calibri" w:hAnsi="Traditional Arabic" w:cs="Traditional Arabic"/>
                <w:color w:val="000000" w:themeColor="text1"/>
                <w:rtl/>
              </w:rPr>
              <w:t>الإيمان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باليوم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الآخر</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اليوم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الآخر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تعريفه،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ومعنى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الإيمان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به،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وحكمه،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وأدلته</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أسماء</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اليوم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الآخر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ودلالتها،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وأدلتها</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منازل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الآخرة</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آثار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الإيمان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باليوم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الآخر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وجه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الإجمال</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أشراط</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الساعة</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تعريف</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أشراط</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الساعة</w:t>
            </w:r>
            <w:r w:rsidRPr="00A81BF9">
              <w:rPr>
                <w:rFonts w:ascii="Traditional Arabic" w:eastAsia="Calibri" w:hAnsi="Traditional Arabic" w:cs="Traditional Arabic" w:hint="cs"/>
                <w:color w:val="000000" w:themeColor="text1"/>
                <w:rtl/>
              </w:rPr>
              <w:t>.</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الأدلة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أشراط</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الساعة</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قرب</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قيام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الساعة،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واستئثار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الله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تعالى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بعلم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وقتها،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والحكمة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في</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ذلك</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أشراط</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الساعة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الصغرى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تعريفها،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وأمثلتها،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وأدلتها</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أشراط</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الساعة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الكبرى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تعريفها،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وحصرها،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وأدلتها</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ضوابط</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تنزيل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أخبر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به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النبي</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صلى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الله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عليه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وسلم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أشراط</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الساعة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على</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hint="cs"/>
                <w:color w:val="000000" w:themeColor="text1"/>
                <w:rtl/>
              </w:rPr>
              <w:t>الواقع</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المخالفون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لأهل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السنة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في</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أشراط</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الساعة</w:t>
            </w:r>
            <w:r w:rsidRPr="00A81BF9">
              <w:rPr>
                <w:rFonts w:ascii="Traditional Arabic" w:eastAsia="Calibri" w:hAnsi="Traditional Arabic" w:cs="Traditional Arabic"/>
                <w:color w:val="000000" w:themeColor="text1"/>
              </w:rPr>
              <w:t>.</w:t>
            </w:r>
          </w:p>
          <w:p w14:paraId="6F5FD334" w14:textId="1DA6B44B" w:rsidR="003819EC" w:rsidRPr="00DE07AD" w:rsidRDefault="00A81BF9" w:rsidP="00A81BF9">
            <w:pPr>
              <w:bidi/>
              <w:jc w:val="both"/>
              <w:rPr>
                <w:rFonts w:asciiTheme="majorBidi" w:hAnsiTheme="majorBidi" w:cstheme="majorBidi"/>
              </w:rPr>
            </w:pPr>
            <w:r w:rsidRPr="00A81BF9">
              <w:rPr>
                <w:rFonts w:ascii="Traditional Arabic" w:eastAsia="Calibri" w:hAnsi="Traditional Arabic" w:cs="Traditional Arabic"/>
                <w:color w:val="000000" w:themeColor="text1"/>
                <w:rtl/>
              </w:rPr>
              <w:t>نهاية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الدنيا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وقيام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الساعة</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ثمرات</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الإيمان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بأشراط</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الساعة</w:t>
            </w:r>
            <w:r w:rsidRPr="00A81BF9">
              <w:rPr>
                <w:rFonts w:ascii="Traditional Arabic" w:eastAsia="Calibri" w:hAnsi="Traditional Arabic" w:cs="Traditional Arabic" w:hint="cs"/>
                <w:color w:val="000000" w:themeColor="text1"/>
                <w:rtl/>
              </w:rPr>
              <w:t>.</w:t>
            </w:r>
          </w:p>
        </w:tc>
        <w:tc>
          <w:tcPr>
            <w:tcW w:w="1378" w:type="dxa"/>
            <w:tcBorders>
              <w:top w:val="single" w:sz="8" w:space="0" w:color="auto"/>
              <w:left w:val="single" w:sz="8" w:space="0" w:color="auto"/>
              <w:right w:val="single" w:sz="12" w:space="0" w:color="auto"/>
            </w:tcBorders>
          </w:tcPr>
          <w:p w14:paraId="4A366DAC" w14:textId="1E6F6FCF" w:rsidR="003819EC" w:rsidRPr="00DE07AD" w:rsidRDefault="00A81BF9" w:rsidP="003819EC">
            <w:pPr>
              <w:bidi/>
              <w:jc w:val="lowKashida"/>
              <w:rPr>
                <w:rFonts w:asciiTheme="majorBidi" w:hAnsiTheme="majorBidi" w:cstheme="majorBidi"/>
              </w:rPr>
            </w:pPr>
            <w:r>
              <w:rPr>
                <w:rFonts w:asciiTheme="majorBidi" w:hAnsiTheme="majorBidi" w:cstheme="majorBidi" w:hint="cs"/>
                <w:rtl/>
              </w:rPr>
              <w:t>4</w:t>
            </w:r>
          </w:p>
        </w:tc>
      </w:tr>
      <w:tr w:rsidR="003819EC" w:rsidRPr="005D2DDD" w14:paraId="1ECDCD5F" w14:textId="77777777" w:rsidTr="00A81BF9">
        <w:trPr>
          <w:jc w:val="center"/>
        </w:trPr>
        <w:tc>
          <w:tcPr>
            <w:tcW w:w="538" w:type="dxa"/>
            <w:tcBorders>
              <w:left w:val="single" w:sz="12" w:space="0" w:color="auto"/>
              <w:right w:val="single" w:sz="8" w:space="0" w:color="auto"/>
            </w:tcBorders>
            <w:vAlign w:val="center"/>
          </w:tcPr>
          <w:p w14:paraId="41417E4C" w14:textId="0466A950" w:rsidR="003819EC" w:rsidRPr="00DE07AD" w:rsidRDefault="003819EC" w:rsidP="003819EC">
            <w:pPr>
              <w:bidi/>
              <w:jc w:val="center"/>
              <w:rPr>
                <w:rFonts w:asciiTheme="majorBidi" w:hAnsiTheme="majorBidi" w:cstheme="majorBidi"/>
              </w:rPr>
            </w:pPr>
            <w:r w:rsidRPr="00DE07AD">
              <w:rPr>
                <w:rFonts w:asciiTheme="majorBidi" w:hAnsiTheme="majorBidi" w:cstheme="majorBidi" w:hint="cs"/>
                <w:rtl/>
              </w:rPr>
              <w:t>2</w:t>
            </w:r>
          </w:p>
        </w:tc>
        <w:tc>
          <w:tcPr>
            <w:tcW w:w="7655" w:type="dxa"/>
            <w:tcBorders>
              <w:left w:val="single" w:sz="8" w:space="0" w:color="auto"/>
              <w:right w:val="single" w:sz="8" w:space="0" w:color="auto"/>
            </w:tcBorders>
          </w:tcPr>
          <w:p w14:paraId="4FC5DB82" w14:textId="77777777" w:rsidR="00A81BF9" w:rsidRPr="00A81BF9" w:rsidRDefault="00A81BF9" w:rsidP="00A81BF9">
            <w:pPr>
              <w:autoSpaceDE w:val="0"/>
              <w:autoSpaceDN w:val="0"/>
              <w:bidi/>
              <w:adjustRightInd w:val="0"/>
              <w:jc w:val="both"/>
              <w:rPr>
                <w:rFonts w:ascii="Traditional Arabic" w:eastAsia="Calibri" w:hAnsi="Traditional Arabic" w:cs="Traditional Arabic"/>
                <w:color w:val="000000" w:themeColor="text1"/>
                <w:rtl/>
              </w:rPr>
            </w:pPr>
            <w:r w:rsidRPr="00A81BF9">
              <w:rPr>
                <w:rFonts w:ascii="Traditional Arabic" w:eastAsia="Calibri" w:hAnsi="Traditional Arabic" w:cs="Traditional Arabic"/>
                <w:color w:val="000000" w:themeColor="text1"/>
                <w:rtl/>
              </w:rPr>
              <w:t>أحكام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الموت</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والبرزخ</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الاحتضار،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تعريفه،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وعلاماته،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وأدلته،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وأقسام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الناس</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عند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حصوله</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الموت</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حقيقته،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ومسمياته،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وحكم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الإيمان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به</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البرزخ</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تعريفه،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والأدلة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عليه</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المراد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بالروح،</w:t>
            </w:r>
            <w:r w:rsidRPr="00A81BF9">
              <w:rPr>
                <w:rFonts w:ascii="Traditional Arabic" w:eastAsia="Calibri" w:hAnsi="Traditional Arabic" w:cs="Traditional Arabic"/>
                <w:color w:val="000000" w:themeColor="text1"/>
              </w:rPr>
              <w:t xml:space="preserve"> </w:t>
            </w:r>
            <w:proofErr w:type="spellStart"/>
            <w:r w:rsidRPr="00A81BF9">
              <w:rPr>
                <w:rFonts w:ascii="Traditional Arabic" w:eastAsia="Calibri" w:hAnsi="Traditional Arabic" w:cs="Traditional Arabic"/>
                <w:color w:val="000000" w:themeColor="text1"/>
                <w:rtl/>
              </w:rPr>
              <w:t>ومستقرها</w:t>
            </w:r>
            <w:proofErr w:type="spellEnd"/>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في</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البرزخ،</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والفرق</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بينها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وبين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النفس،</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وإبطال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دعوى</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التناسخ</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وتحضير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hint="cs"/>
                <w:color w:val="000000" w:themeColor="text1"/>
                <w:rtl/>
              </w:rPr>
              <w:t>الأرواح</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فتنة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القبر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وسؤال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منكر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ونكير،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وأدلة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ذلك</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ضغطة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القبر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معناها،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والأدلة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عليها،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والفرق</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بين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ضغطة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المؤمن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وضغطة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الكافر</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أدلة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عذاب</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القبر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hint="cs"/>
                <w:color w:val="000000" w:themeColor="text1"/>
                <w:rtl/>
              </w:rPr>
              <w:t>ونعيمه</w:t>
            </w:r>
            <w:r w:rsidRPr="00A81BF9">
              <w:rPr>
                <w:rFonts w:ascii="Traditional Arabic" w:eastAsia="Calibri" w:hAnsi="Traditional Arabic" w:cs="Traditional Arabic"/>
                <w:color w:val="000000" w:themeColor="text1"/>
                <w:rtl/>
              </w:rPr>
              <w:t>،</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والرد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المنكرين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hint="cs"/>
                <w:color w:val="000000" w:themeColor="text1"/>
                <w:rtl/>
              </w:rPr>
              <w:t>إجمالاً</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وقوع</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العذاب</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والنعيم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الروح</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والبدن</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أنواع</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عذاب</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القبر</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أسباب</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عذاب</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القبر</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المستثنون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فتنة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القبر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وعذابه،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مع</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الأدلة</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عرض</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المقعد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الميت</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معناه،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وأدلته</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أسباب</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النجاة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عذاب</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القبر</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حكم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تلاوة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القرآن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القبور،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وحكم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أخذ</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الأجرة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أو</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الرزق</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ذلك</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زيارة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القبور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المشروعة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والممنوعة</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انتفاع</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الأموات</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بسعي</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الأحياء،</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وأقوال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العلماء</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في</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ذلك</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مع</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الاستدلال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والمناقشة والترجيح</w:t>
            </w:r>
            <w:r w:rsidRPr="00A81BF9">
              <w:rPr>
                <w:rFonts w:ascii="Traditional Arabic" w:eastAsia="Calibri" w:hAnsi="Traditional Arabic" w:cs="Traditional Arabic"/>
                <w:color w:val="000000" w:themeColor="text1"/>
              </w:rPr>
              <w:t>.</w:t>
            </w:r>
          </w:p>
          <w:p w14:paraId="3991BA1B" w14:textId="27C7AE5D" w:rsidR="003819EC" w:rsidRPr="00DE07AD" w:rsidRDefault="003819EC" w:rsidP="003819EC">
            <w:pPr>
              <w:bidi/>
              <w:jc w:val="both"/>
              <w:rPr>
                <w:rFonts w:asciiTheme="majorBidi" w:hAnsiTheme="majorBidi" w:cstheme="majorBidi"/>
              </w:rPr>
            </w:pPr>
          </w:p>
        </w:tc>
        <w:tc>
          <w:tcPr>
            <w:tcW w:w="1378" w:type="dxa"/>
            <w:tcBorders>
              <w:left w:val="single" w:sz="8" w:space="0" w:color="auto"/>
              <w:right w:val="single" w:sz="12" w:space="0" w:color="auto"/>
            </w:tcBorders>
          </w:tcPr>
          <w:p w14:paraId="269D7999" w14:textId="2A5B98B3" w:rsidR="003819EC" w:rsidRPr="00DE07AD" w:rsidRDefault="00A81BF9" w:rsidP="003819EC">
            <w:pPr>
              <w:bidi/>
              <w:jc w:val="lowKashida"/>
              <w:rPr>
                <w:rFonts w:asciiTheme="majorBidi" w:hAnsiTheme="majorBidi" w:cstheme="majorBidi"/>
              </w:rPr>
            </w:pPr>
            <w:r>
              <w:rPr>
                <w:rFonts w:asciiTheme="majorBidi" w:hAnsiTheme="majorBidi" w:cstheme="majorBidi" w:hint="cs"/>
                <w:rtl/>
              </w:rPr>
              <w:t>4</w:t>
            </w:r>
          </w:p>
        </w:tc>
      </w:tr>
      <w:tr w:rsidR="003819EC" w:rsidRPr="005D2DDD" w14:paraId="123517E9" w14:textId="77777777" w:rsidTr="00A81BF9">
        <w:trPr>
          <w:jc w:val="center"/>
        </w:trPr>
        <w:tc>
          <w:tcPr>
            <w:tcW w:w="538" w:type="dxa"/>
            <w:tcBorders>
              <w:left w:val="single" w:sz="12" w:space="0" w:color="auto"/>
              <w:right w:val="single" w:sz="8" w:space="0" w:color="auto"/>
            </w:tcBorders>
            <w:vAlign w:val="center"/>
          </w:tcPr>
          <w:p w14:paraId="21612780" w14:textId="717A1CBB" w:rsidR="003819EC" w:rsidRPr="00DE07AD" w:rsidRDefault="003819EC" w:rsidP="003819EC">
            <w:pPr>
              <w:bidi/>
              <w:jc w:val="center"/>
              <w:rPr>
                <w:rFonts w:asciiTheme="majorBidi" w:hAnsiTheme="majorBidi" w:cstheme="majorBidi"/>
              </w:rPr>
            </w:pPr>
            <w:r w:rsidRPr="00DE07AD">
              <w:rPr>
                <w:rFonts w:asciiTheme="majorBidi" w:hAnsiTheme="majorBidi" w:cstheme="majorBidi" w:hint="cs"/>
                <w:rtl/>
              </w:rPr>
              <w:t>3</w:t>
            </w:r>
          </w:p>
        </w:tc>
        <w:tc>
          <w:tcPr>
            <w:tcW w:w="7655" w:type="dxa"/>
            <w:tcBorders>
              <w:left w:val="single" w:sz="8" w:space="0" w:color="auto"/>
              <w:right w:val="single" w:sz="8" w:space="0" w:color="auto"/>
            </w:tcBorders>
          </w:tcPr>
          <w:p w14:paraId="69A5F537" w14:textId="77777777" w:rsidR="00A81BF9" w:rsidRPr="00A81BF9" w:rsidRDefault="00A81BF9" w:rsidP="00A81BF9">
            <w:pPr>
              <w:autoSpaceDE w:val="0"/>
              <w:autoSpaceDN w:val="0"/>
              <w:bidi/>
              <w:adjustRightInd w:val="0"/>
              <w:jc w:val="both"/>
              <w:rPr>
                <w:rFonts w:ascii="Traditional Arabic" w:eastAsia="Calibri" w:hAnsi="Traditional Arabic" w:cs="Traditional Arabic"/>
                <w:color w:val="000000" w:themeColor="text1"/>
              </w:rPr>
            </w:pPr>
            <w:r w:rsidRPr="00A81BF9">
              <w:rPr>
                <w:rFonts w:ascii="Traditional Arabic" w:eastAsia="Calibri" w:hAnsi="Traditional Arabic" w:cs="Traditional Arabic"/>
                <w:color w:val="000000" w:themeColor="text1"/>
                <w:rtl/>
              </w:rPr>
              <w:t>النفخ</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في</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الصور</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تعريف</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hint="cs"/>
                <w:color w:val="000000" w:themeColor="text1"/>
                <w:rtl/>
              </w:rPr>
              <w:t>الصور</w:t>
            </w:r>
            <w:r w:rsidRPr="00A81BF9">
              <w:rPr>
                <w:rFonts w:ascii="Traditional Arabic" w:eastAsia="Calibri" w:hAnsi="Traditional Arabic" w:cs="Traditional Arabic"/>
                <w:color w:val="000000" w:themeColor="text1"/>
                <w:rtl/>
              </w:rPr>
              <w:t>،</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والمراد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بالنفخ</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hint="cs"/>
                <w:color w:val="000000" w:themeColor="text1"/>
                <w:rtl/>
              </w:rPr>
              <w:t>فيه</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الأدلة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النفخ</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في</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الصور</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الملك</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الموكل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بالنفخ</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في</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الصور</w:t>
            </w:r>
            <w:r w:rsidRPr="00A81BF9">
              <w:rPr>
                <w:rFonts w:ascii="Traditional Arabic" w:eastAsia="Calibri" w:hAnsi="Traditional Arabic" w:cs="Traditional Arabic"/>
                <w:color w:val="000000" w:themeColor="text1"/>
              </w:rPr>
              <w:t>.</w:t>
            </w:r>
          </w:p>
          <w:p w14:paraId="1EBD3F1C" w14:textId="77777777" w:rsidR="00A81BF9" w:rsidRPr="00A81BF9" w:rsidRDefault="00A81BF9" w:rsidP="00A81BF9">
            <w:pPr>
              <w:autoSpaceDE w:val="0"/>
              <w:autoSpaceDN w:val="0"/>
              <w:bidi/>
              <w:adjustRightInd w:val="0"/>
              <w:contextualSpacing/>
              <w:jc w:val="both"/>
              <w:rPr>
                <w:rFonts w:ascii="Traditional Arabic" w:eastAsia="Calibri" w:hAnsi="Traditional Arabic" w:cs="Traditional Arabic"/>
                <w:color w:val="000000" w:themeColor="text1"/>
              </w:rPr>
            </w:pPr>
            <w:r w:rsidRPr="00A81BF9">
              <w:rPr>
                <w:rFonts w:ascii="Traditional Arabic" w:eastAsia="Calibri" w:hAnsi="Traditional Arabic" w:cs="Traditional Arabic"/>
                <w:color w:val="000000" w:themeColor="text1"/>
                <w:rtl/>
              </w:rPr>
              <w:t>عدد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النفخات،</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وما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يترتب</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كل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منها</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حقيقة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hint="cs"/>
                <w:color w:val="000000" w:themeColor="text1"/>
                <w:rtl/>
              </w:rPr>
              <w:t>الصعق</w:t>
            </w:r>
            <w:r w:rsidRPr="00A81BF9">
              <w:rPr>
                <w:rFonts w:ascii="Traditional Arabic" w:eastAsia="Calibri" w:hAnsi="Traditional Arabic" w:cs="Traditional Arabic"/>
                <w:color w:val="000000" w:themeColor="text1"/>
                <w:rtl/>
              </w:rPr>
              <w:t>،</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والمستثنون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منه</w:t>
            </w:r>
            <w:r w:rsidRPr="00A81BF9">
              <w:rPr>
                <w:rFonts w:ascii="Traditional Arabic" w:hAnsi="Traditional Arabic" w:cs="Traditional Arabic" w:hint="cs"/>
                <w:color w:val="000000" w:themeColor="text1"/>
                <w:rtl/>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hint="cs"/>
                <w:color w:val="000000" w:themeColor="text1"/>
                <w:rtl/>
              </w:rPr>
              <w:t>ا</w:t>
            </w:r>
            <w:r w:rsidRPr="00A81BF9">
              <w:rPr>
                <w:rFonts w:ascii="Traditional Arabic" w:eastAsia="Calibri" w:hAnsi="Traditional Arabic" w:cs="Traditional Arabic"/>
                <w:color w:val="000000" w:themeColor="text1"/>
                <w:rtl/>
              </w:rPr>
              <w:t>لبعث</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تعريف</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البعث،</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وصفته،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ومفهوم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الإيمان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به</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الأدلة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النقلية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والعقلية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البعث</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أكل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الأرض</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للموتى،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وما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يستثنى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منه</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عود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الأرواح</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إلى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أجسادها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عند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البعث</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أول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يبعث،</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مع</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الأدلة</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بعث</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العبد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مات</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عليه،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lastRenderedPageBreak/>
              <w:t>ودليله</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المنكرون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للبعث</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والنشور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والرد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عليهم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hint="cs"/>
                <w:color w:val="000000" w:themeColor="text1"/>
                <w:rtl/>
              </w:rPr>
              <w:t>إجمالاً</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الحشر</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تعريف</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الحشر،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والأدلة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عليه</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تبديل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الأرض</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والسماوات</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يوم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القيامة</w:t>
            </w:r>
            <w:r w:rsidRPr="00A81BF9">
              <w:rPr>
                <w:rFonts w:ascii="Traditional Arabic" w:eastAsia="Calibri" w:hAnsi="Traditional Arabic" w:cs="Traditional Arabic"/>
                <w:color w:val="000000" w:themeColor="text1"/>
              </w:rPr>
              <w:t>.</w:t>
            </w:r>
          </w:p>
          <w:p w14:paraId="584C671E" w14:textId="5D2ADFE0" w:rsidR="003819EC" w:rsidRPr="00DE07AD" w:rsidRDefault="00A81BF9" w:rsidP="00A81BF9">
            <w:pPr>
              <w:bidi/>
              <w:jc w:val="both"/>
              <w:rPr>
                <w:rFonts w:asciiTheme="majorBidi" w:hAnsiTheme="majorBidi" w:cstheme="majorBidi"/>
              </w:rPr>
            </w:pPr>
            <w:r w:rsidRPr="00A81BF9">
              <w:rPr>
                <w:rFonts w:ascii="Traditional Arabic" w:eastAsia="Calibri" w:hAnsi="Traditional Arabic" w:cs="Traditional Arabic"/>
                <w:color w:val="000000" w:themeColor="text1"/>
                <w:rtl/>
              </w:rPr>
              <w:t>صفة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حشر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الناس</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بعد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البعث</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كسوة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العباد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يوم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المعاد،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وأول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الخلائق</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كسوة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في</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المحشر</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أحوال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الناس</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في</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المحشر</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الجمع</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تعريفه،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والأدلة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عليه</w:t>
            </w:r>
          </w:p>
        </w:tc>
        <w:tc>
          <w:tcPr>
            <w:tcW w:w="1378" w:type="dxa"/>
            <w:tcBorders>
              <w:left w:val="single" w:sz="8" w:space="0" w:color="auto"/>
              <w:right w:val="single" w:sz="12" w:space="0" w:color="auto"/>
            </w:tcBorders>
          </w:tcPr>
          <w:p w14:paraId="061CBDD2" w14:textId="6430E7AB" w:rsidR="003819EC" w:rsidRPr="00DE07AD" w:rsidRDefault="00A81BF9" w:rsidP="003819EC">
            <w:pPr>
              <w:bidi/>
              <w:jc w:val="lowKashida"/>
              <w:rPr>
                <w:rFonts w:asciiTheme="majorBidi" w:hAnsiTheme="majorBidi" w:cstheme="majorBidi"/>
              </w:rPr>
            </w:pPr>
            <w:r>
              <w:rPr>
                <w:rFonts w:asciiTheme="majorBidi" w:hAnsiTheme="majorBidi" w:cstheme="majorBidi" w:hint="cs"/>
                <w:rtl/>
              </w:rPr>
              <w:lastRenderedPageBreak/>
              <w:t>2</w:t>
            </w:r>
          </w:p>
        </w:tc>
      </w:tr>
      <w:tr w:rsidR="003819EC" w:rsidRPr="005D2DDD" w14:paraId="7575697F" w14:textId="77777777" w:rsidTr="00A81BF9">
        <w:trPr>
          <w:jc w:val="center"/>
        </w:trPr>
        <w:tc>
          <w:tcPr>
            <w:tcW w:w="538" w:type="dxa"/>
            <w:tcBorders>
              <w:left w:val="single" w:sz="12" w:space="0" w:color="auto"/>
              <w:right w:val="single" w:sz="8" w:space="0" w:color="auto"/>
            </w:tcBorders>
            <w:vAlign w:val="center"/>
          </w:tcPr>
          <w:p w14:paraId="39D23DE6" w14:textId="74AD1463" w:rsidR="003819EC" w:rsidRPr="00DE07AD" w:rsidRDefault="003819EC" w:rsidP="003819EC">
            <w:pPr>
              <w:bidi/>
              <w:jc w:val="center"/>
              <w:rPr>
                <w:rFonts w:asciiTheme="majorBidi" w:hAnsiTheme="majorBidi" w:cstheme="majorBidi"/>
              </w:rPr>
            </w:pPr>
            <w:r w:rsidRPr="00DE07AD">
              <w:rPr>
                <w:rFonts w:asciiTheme="majorBidi" w:hAnsiTheme="majorBidi" w:cstheme="majorBidi" w:hint="cs"/>
                <w:rtl/>
              </w:rPr>
              <w:lastRenderedPageBreak/>
              <w:t>4</w:t>
            </w:r>
          </w:p>
        </w:tc>
        <w:tc>
          <w:tcPr>
            <w:tcW w:w="7655" w:type="dxa"/>
            <w:tcBorders>
              <w:left w:val="single" w:sz="8" w:space="0" w:color="auto"/>
              <w:right w:val="single" w:sz="8" w:space="0" w:color="auto"/>
            </w:tcBorders>
          </w:tcPr>
          <w:p w14:paraId="40187072" w14:textId="77777777" w:rsidR="00A81BF9" w:rsidRPr="00A81BF9" w:rsidRDefault="00A81BF9" w:rsidP="00A81BF9">
            <w:pPr>
              <w:autoSpaceDE w:val="0"/>
              <w:autoSpaceDN w:val="0"/>
              <w:bidi/>
              <w:adjustRightInd w:val="0"/>
              <w:jc w:val="both"/>
              <w:rPr>
                <w:rFonts w:ascii="Traditional Arabic" w:eastAsia="Calibri" w:hAnsi="Traditional Arabic" w:cs="Traditional Arabic"/>
                <w:color w:val="000000" w:themeColor="text1"/>
              </w:rPr>
            </w:pPr>
            <w:r w:rsidRPr="00A81BF9">
              <w:rPr>
                <w:rFonts w:ascii="Traditional Arabic" w:eastAsia="Calibri" w:hAnsi="Traditional Arabic" w:cs="Traditional Arabic"/>
                <w:color w:val="000000" w:themeColor="text1"/>
                <w:rtl/>
              </w:rPr>
              <w:t>العرض،</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والحساب</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والجزاء</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مجيء</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الرب</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تعالى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للفصل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بين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العباد،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وتجليه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في</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الموقف</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رؤية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الرب</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تعالى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في</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العرصات،</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وتكليمه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الناس</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العرض</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تعريفه،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والأدلة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عليه،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وعدد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العرضات</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أنواع</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العرض،</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وما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يترتب</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كل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نوع</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الحساب</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تعريفه،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والأدلة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عليه،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ومقدار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يوم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الحساب،</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مع</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الأدلة</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الفرق</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بين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العرض</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والحساب</w:t>
            </w:r>
            <w:r w:rsidRPr="00A81BF9">
              <w:rPr>
                <w:rFonts w:ascii="Traditional Arabic" w:eastAsia="Calibri" w:hAnsi="Traditional Arabic" w:cs="Traditional Arabic"/>
                <w:color w:val="000000" w:themeColor="text1"/>
              </w:rPr>
              <w:t>.</w:t>
            </w:r>
          </w:p>
          <w:p w14:paraId="049EAF24" w14:textId="77777777" w:rsidR="00A81BF9" w:rsidRPr="00A81BF9" w:rsidRDefault="00A81BF9" w:rsidP="00A81BF9">
            <w:pPr>
              <w:autoSpaceDE w:val="0"/>
              <w:autoSpaceDN w:val="0"/>
              <w:bidi/>
              <w:adjustRightInd w:val="0"/>
              <w:contextualSpacing/>
              <w:jc w:val="both"/>
              <w:rPr>
                <w:rFonts w:ascii="Traditional Arabic" w:eastAsia="Calibri" w:hAnsi="Traditional Arabic" w:cs="Traditional Arabic"/>
                <w:color w:val="000000" w:themeColor="text1"/>
              </w:rPr>
            </w:pPr>
            <w:r w:rsidRPr="00A81BF9">
              <w:rPr>
                <w:rFonts w:ascii="Traditional Arabic" w:eastAsia="Calibri" w:hAnsi="Traditional Arabic" w:cs="Traditional Arabic"/>
                <w:color w:val="000000" w:themeColor="text1"/>
                <w:rtl/>
              </w:rPr>
              <w:t>إثبات</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أن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الله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تعالى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هو</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الذي</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يتولى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حساب</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العباد</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المستثنون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الحساب،</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وصفاتهم،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وبعض</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أعيانهم،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وعددهم</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عدد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الدواوين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ومنزلتها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عند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الله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تعالى</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المساءلة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فيما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بين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الرب</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تعالى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وعبده،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ونماذج</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hint="cs"/>
                <w:color w:val="000000" w:themeColor="text1"/>
                <w:rtl/>
              </w:rPr>
              <w:t>المسائلات</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التي</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دلت</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عليها</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النصوص</w:t>
            </w:r>
            <w:r w:rsidRPr="00A81BF9">
              <w:rPr>
                <w:rFonts w:ascii="Traditional Arabic" w:eastAsia="Calibri" w:hAnsi="Traditional Arabic" w:cs="Traditional Arabic"/>
                <w:color w:val="000000" w:themeColor="text1"/>
              </w:rPr>
              <w:t>.</w:t>
            </w:r>
          </w:p>
          <w:p w14:paraId="19E2F647" w14:textId="56B1B6DE" w:rsidR="003819EC" w:rsidRPr="00A81BF9" w:rsidRDefault="00A81BF9" w:rsidP="00A81BF9">
            <w:pPr>
              <w:bidi/>
              <w:jc w:val="both"/>
              <w:rPr>
                <w:rFonts w:asciiTheme="majorBidi" w:hAnsiTheme="majorBidi" w:cstheme="majorBidi"/>
                <w:rtl/>
              </w:rPr>
            </w:pPr>
            <w:r w:rsidRPr="00A81BF9">
              <w:rPr>
                <w:rFonts w:ascii="Traditional Arabic" w:eastAsia="Calibri" w:hAnsi="Traditional Arabic" w:cs="Traditional Arabic"/>
                <w:color w:val="000000" w:themeColor="text1"/>
                <w:rtl/>
              </w:rPr>
              <w:t>الجزاء</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تعريفه،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والأدلة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عليه</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جزاء</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حسنات</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الكافر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يوم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القيامة</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أول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يحاسب</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عليه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العبد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يوم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القيامة،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وأول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يقضى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hint="cs"/>
                <w:color w:val="000000" w:themeColor="text1"/>
                <w:rtl/>
              </w:rPr>
              <w:t>فيه</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تعدد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الأشهاد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الإنسان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يوم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القيامة</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الامتحان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يوم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القيامة</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شهادة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الأمة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المحمدية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سائر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الأمم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يوم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القيامة</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القصاص</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يوم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القيامة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تعريفه،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وأنواعه،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والأدلة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عليه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قضاء</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الله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تعالى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لأمة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محمد</w:t>
            </w:r>
            <w:r w:rsidRPr="00A81BF9">
              <w:rPr>
                <w:rFonts w:ascii="Traditional Arabic" w:eastAsia="Calibri" w:hAnsi="Traditional Arabic" w:cs="Traditional Arabic"/>
                <w:color w:val="000000" w:themeColor="text1"/>
              </w:rPr>
              <w:t xml:space="preserve"> </w:t>
            </w:r>
            <w:r w:rsidRPr="00A81BF9">
              <w:rPr>
                <w:rFonts w:ascii="Traditional Arabic" w:eastAsia="SymbolMT" w:hAnsi="Traditional Arabic" w:cs="Traditional Arabic" w:hint="cs"/>
                <w:color w:val="000000" w:themeColor="text1"/>
                <w:rtl/>
              </w:rPr>
              <w:t>صلى الله عليه وسلم</w:t>
            </w:r>
            <w:r w:rsidRPr="00A81BF9">
              <w:rPr>
                <w:rFonts w:ascii="Traditional Arabic" w:eastAsia="SymbolMT"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قبل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الخلائق</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يوم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القيامة</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صحائف</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الأعمال،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وصفاتها</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صفة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أخذ</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الناس</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صحفهم</w:t>
            </w:r>
            <w:r w:rsidRPr="00A81BF9">
              <w:rPr>
                <w:rFonts w:ascii="Traditional Arabic" w:eastAsia="Calibri" w:hAnsi="Traditional Arabic" w:cs="Traditional Arabic"/>
                <w:color w:val="000000" w:themeColor="text1"/>
              </w:rPr>
              <w:t>.</w:t>
            </w:r>
          </w:p>
        </w:tc>
        <w:tc>
          <w:tcPr>
            <w:tcW w:w="1378" w:type="dxa"/>
            <w:tcBorders>
              <w:left w:val="single" w:sz="8" w:space="0" w:color="auto"/>
              <w:right w:val="single" w:sz="12" w:space="0" w:color="auto"/>
            </w:tcBorders>
          </w:tcPr>
          <w:p w14:paraId="330EB0D9" w14:textId="497BABF7" w:rsidR="003819EC" w:rsidRPr="00DE07AD" w:rsidRDefault="00A81BF9" w:rsidP="003819EC">
            <w:pPr>
              <w:bidi/>
              <w:jc w:val="lowKashida"/>
              <w:rPr>
                <w:rFonts w:asciiTheme="majorBidi" w:hAnsiTheme="majorBidi" w:cstheme="majorBidi"/>
              </w:rPr>
            </w:pPr>
            <w:r>
              <w:rPr>
                <w:rFonts w:asciiTheme="majorBidi" w:hAnsiTheme="majorBidi" w:cstheme="majorBidi" w:hint="cs"/>
                <w:rtl/>
              </w:rPr>
              <w:t>4</w:t>
            </w:r>
          </w:p>
        </w:tc>
      </w:tr>
      <w:tr w:rsidR="003819EC" w:rsidRPr="005D2DDD" w14:paraId="54E1ECC3" w14:textId="77777777" w:rsidTr="00A81BF9">
        <w:trPr>
          <w:jc w:val="center"/>
        </w:trPr>
        <w:tc>
          <w:tcPr>
            <w:tcW w:w="538" w:type="dxa"/>
            <w:tcBorders>
              <w:left w:val="single" w:sz="12" w:space="0" w:color="auto"/>
              <w:right w:val="single" w:sz="8" w:space="0" w:color="auto"/>
            </w:tcBorders>
            <w:vAlign w:val="center"/>
          </w:tcPr>
          <w:p w14:paraId="1E9BC6D4" w14:textId="2EF40DE1" w:rsidR="003819EC" w:rsidRPr="00DE07AD" w:rsidRDefault="003819EC" w:rsidP="003819EC">
            <w:pPr>
              <w:bidi/>
              <w:jc w:val="center"/>
              <w:rPr>
                <w:rFonts w:asciiTheme="majorBidi" w:hAnsiTheme="majorBidi" w:cstheme="majorBidi"/>
              </w:rPr>
            </w:pPr>
            <w:r w:rsidRPr="00DE07AD">
              <w:rPr>
                <w:rFonts w:asciiTheme="majorBidi" w:hAnsiTheme="majorBidi" w:cstheme="majorBidi" w:hint="cs"/>
                <w:rtl/>
              </w:rPr>
              <w:t>5</w:t>
            </w:r>
          </w:p>
        </w:tc>
        <w:tc>
          <w:tcPr>
            <w:tcW w:w="7655" w:type="dxa"/>
            <w:tcBorders>
              <w:left w:val="single" w:sz="8" w:space="0" w:color="auto"/>
              <w:right w:val="single" w:sz="8" w:space="0" w:color="auto"/>
            </w:tcBorders>
          </w:tcPr>
          <w:p w14:paraId="345D31FC" w14:textId="5FD0BC3F" w:rsidR="003819EC" w:rsidRPr="00DE07AD" w:rsidRDefault="00A81BF9" w:rsidP="003819EC">
            <w:pPr>
              <w:bidi/>
              <w:jc w:val="both"/>
              <w:rPr>
                <w:rFonts w:asciiTheme="majorBidi" w:hAnsiTheme="majorBidi" w:cstheme="majorBidi"/>
              </w:rPr>
            </w:pPr>
            <w:r w:rsidRPr="00B974C5">
              <w:rPr>
                <w:rFonts w:ascii="Traditional Arabic" w:hAnsi="Traditional Arabic" w:cs="Traditional Arabic"/>
                <w:color w:val="000000" w:themeColor="text1"/>
                <w:rtl/>
              </w:rPr>
              <w:t>الميزان</w:t>
            </w:r>
            <w:r>
              <w:rPr>
                <w:rFonts w:ascii="Traditional Arabic" w:hAnsi="Traditional Arabic" w:cs="Traditional Arabic"/>
                <w:color w:val="000000" w:themeColor="text1"/>
              </w:rPr>
              <w:t>.</w:t>
            </w:r>
            <w:r>
              <w:rPr>
                <w:rFonts w:ascii="Traditional Arabic" w:hAnsi="Traditional Arabic" w:cs="Traditional Arabic" w:hint="cs"/>
                <w:color w:val="000000" w:themeColor="text1"/>
                <w:rtl/>
                <w:lang w:bidi="ar-EG"/>
              </w:rPr>
              <w:t xml:space="preserve"> </w:t>
            </w:r>
            <w:r w:rsidRPr="00B974C5">
              <w:rPr>
                <w:rFonts w:ascii="Traditional Arabic" w:hAnsi="Traditional Arabic" w:cs="Traditional Arabic"/>
                <w:color w:val="000000" w:themeColor="text1"/>
                <w:rtl/>
              </w:rPr>
              <w:t>تعريف</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الميزان،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وصفته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مع</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الأدلة،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ومعنى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الإيمان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به</w:t>
            </w:r>
            <w:r>
              <w:rPr>
                <w:rFonts w:ascii="Traditional Arabic" w:hAnsi="Traditional Arabic" w:cs="Traditional Arabic"/>
                <w:color w:val="000000" w:themeColor="text1"/>
              </w:rPr>
              <w:t>.</w:t>
            </w:r>
            <w:r>
              <w:rPr>
                <w:rFonts w:ascii="Traditional Arabic" w:hAnsi="Traditional Arabic" w:cs="Traditional Arabic" w:hint="cs"/>
                <w:color w:val="000000" w:themeColor="text1"/>
                <w:rtl/>
                <w:lang w:bidi="ar-EG"/>
              </w:rPr>
              <w:t xml:space="preserve"> </w:t>
            </w:r>
            <w:r w:rsidRPr="00B974C5">
              <w:rPr>
                <w:rFonts w:ascii="Traditional Arabic" w:hAnsi="Traditional Arabic" w:cs="Traditional Arabic"/>
                <w:color w:val="000000" w:themeColor="text1"/>
                <w:rtl/>
              </w:rPr>
              <w:t>الأمور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التي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يقع</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عليها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hint="cs"/>
                <w:color w:val="000000" w:themeColor="text1"/>
                <w:rtl/>
              </w:rPr>
              <w:t>الوزن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hint="cs"/>
                <w:color w:val="000000" w:themeColor="text1"/>
                <w:rtl/>
              </w:rPr>
              <w:t>الموزونات</w:t>
            </w:r>
            <w:r>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الرد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أنكر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الميزان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إجمالاً</w:t>
            </w:r>
            <w:r>
              <w:rPr>
                <w:rFonts w:ascii="Traditional Arabic" w:hAnsi="Traditional Arabic" w:cs="Traditional Arabic"/>
                <w:color w:val="000000" w:themeColor="text1"/>
              </w:rPr>
              <w:t>.</w:t>
            </w:r>
            <w:r>
              <w:rPr>
                <w:rFonts w:ascii="Traditional Arabic" w:hAnsi="Traditional Arabic" w:cs="Traditional Arabic" w:hint="cs"/>
                <w:color w:val="000000" w:themeColor="text1"/>
                <w:rtl/>
                <w:lang w:bidi="ar-EG"/>
              </w:rPr>
              <w:t xml:space="preserve"> </w:t>
            </w:r>
            <w:r w:rsidRPr="00B974C5">
              <w:rPr>
                <w:rFonts w:ascii="Traditional Arabic" w:hAnsi="Traditional Arabic" w:cs="Traditional Arabic"/>
                <w:color w:val="000000" w:themeColor="text1"/>
                <w:rtl/>
              </w:rPr>
              <w:t>المستثنون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الوزن</w:t>
            </w:r>
            <w:r>
              <w:rPr>
                <w:rFonts w:ascii="Traditional Arabic" w:hAnsi="Traditional Arabic" w:cs="Traditional Arabic"/>
                <w:color w:val="000000" w:themeColor="text1"/>
              </w:rPr>
              <w:t>.</w:t>
            </w:r>
            <w:r>
              <w:rPr>
                <w:rFonts w:ascii="Traditional Arabic" w:hAnsi="Traditional Arabic" w:cs="Traditional Arabic" w:hint="cs"/>
                <w:color w:val="000000" w:themeColor="text1"/>
                <w:rtl/>
                <w:lang w:bidi="ar-EG"/>
              </w:rPr>
              <w:t xml:space="preserve"> </w:t>
            </w:r>
            <w:r w:rsidRPr="00B974C5">
              <w:rPr>
                <w:rFonts w:ascii="Traditional Arabic" w:hAnsi="Traditional Arabic" w:cs="Traditional Arabic"/>
                <w:color w:val="000000" w:themeColor="text1"/>
                <w:rtl/>
              </w:rPr>
              <w:t>أحوال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الناس</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بعد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الوزن</w:t>
            </w:r>
            <w:r w:rsidRPr="00B974C5">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الحوض</w:t>
            </w:r>
            <w:r>
              <w:rPr>
                <w:rFonts w:ascii="Traditional Arabic" w:hAnsi="Traditional Arabic" w:cs="Traditional Arabic"/>
                <w:color w:val="000000" w:themeColor="text1"/>
              </w:rPr>
              <w:t>.</w:t>
            </w:r>
            <w:r>
              <w:rPr>
                <w:rFonts w:ascii="Traditional Arabic" w:hAnsi="Traditional Arabic" w:cs="Traditional Arabic" w:hint="cs"/>
                <w:color w:val="000000" w:themeColor="text1"/>
                <w:rtl/>
                <w:lang w:bidi="ar-EG"/>
              </w:rPr>
              <w:t xml:space="preserve"> </w:t>
            </w:r>
            <w:r w:rsidRPr="00B974C5">
              <w:rPr>
                <w:rFonts w:ascii="Traditional Arabic" w:hAnsi="Traditional Arabic" w:cs="Traditional Arabic"/>
                <w:color w:val="000000" w:themeColor="text1"/>
                <w:rtl/>
              </w:rPr>
              <w:t>تعريف</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الحوض</w:t>
            </w:r>
            <w:r>
              <w:rPr>
                <w:rFonts w:ascii="Traditional Arabic" w:hAnsi="Traditional Arabic" w:cs="Traditional Arabic"/>
                <w:color w:val="000000" w:themeColor="text1"/>
              </w:rPr>
              <w:t>.</w:t>
            </w:r>
            <w:r>
              <w:rPr>
                <w:rFonts w:ascii="Traditional Arabic" w:hAnsi="Traditional Arabic" w:cs="Traditional Arabic" w:hint="cs"/>
                <w:color w:val="000000" w:themeColor="text1"/>
                <w:rtl/>
                <w:lang w:bidi="ar-EG"/>
              </w:rPr>
              <w:t xml:space="preserve"> </w:t>
            </w:r>
            <w:r w:rsidRPr="00B974C5">
              <w:rPr>
                <w:rFonts w:ascii="Traditional Arabic" w:hAnsi="Traditional Arabic" w:cs="Traditional Arabic"/>
                <w:color w:val="000000" w:themeColor="text1"/>
                <w:rtl/>
              </w:rPr>
              <w:t>صفة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الحوض،</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والأدلة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hint="cs"/>
                <w:color w:val="000000" w:themeColor="text1"/>
                <w:rtl/>
              </w:rPr>
              <w:t>ذلك</w:t>
            </w:r>
            <w:r w:rsidRPr="00B974C5">
              <w:rPr>
                <w:rFonts w:ascii="Traditional Arabic" w:hAnsi="Traditional Arabic" w:cs="Traditional Arabic"/>
                <w:color w:val="000000" w:themeColor="text1"/>
                <w:rtl/>
              </w:rPr>
              <w:t>،</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والرد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المخالفين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إجمالاً</w:t>
            </w:r>
            <w:r>
              <w:rPr>
                <w:rFonts w:ascii="Traditional Arabic" w:hAnsi="Traditional Arabic" w:cs="Traditional Arabic"/>
                <w:color w:val="000000" w:themeColor="text1"/>
              </w:rPr>
              <w:t>.</w:t>
            </w:r>
            <w:r>
              <w:rPr>
                <w:rFonts w:ascii="Traditional Arabic" w:hAnsi="Traditional Arabic" w:cs="Traditional Arabic" w:hint="cs"/>
                <w:color w:val="000000" w:themeColor="text1"/>
                <w:rtl/>
                <w:lang w:bidi="ar-EG"/>
              </w:rPr>
              <w:t xml:space="preserve"> </w:t>
            </w:r>
            <w:r w:rsidRPr="00B974C5">
              <w:rPr>
                <w:rFonts w:ascii="Traditional Arabic" w:hAnsi="Traditional Arabic" w:cs="Traditional Arabic"/>
                <w:color w:val="000000" w:themeColor="text1"/>
                <w:rtl/>
              </w:rPr>
              <w:t>خصوصية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أمة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النبي</w:t>
            </w:r>
            <w:r w:rsidRPr="00B974C5">
              <w:rPr>
                <w:rFonts w:ascii="Traditional Arabic" w:hAnsi="Traditional Arabic" w:cs="Traditional Arabic"/>
                <w:color w:val="000000" w:themeColor="text1"/>
              </w:rPr>
              <w:t xml:space="preserve"> </w:t>
            </w:r>
            <w:r w:rsidRPr="00B974C5">
              <w:rPr>
                <w:rFonts w:ascii="Traditional Arabic" w:eastAsia="SymbolMT" w:hAnsi="Traditional Arabic" w:cs="Traditional Arabic" w:hint="cs"/>
                <w:color w:val="000000" w:themeColor="text1"/>
                <w:rtl/>
              </w:rPr>
              <w:t>صلى الله عليه وسلم</w:t>
            </w:r>
            <w:r w:rsidRPr="00B974C5">
              <w:rPr>
                <w:rFonts w:ascii="Traditional Arabic" w:eastAsia="SymbolMT" w:hAnsi="Traditional Arabic" w:cs="Traditional Arabic"/>
                <w:color w:val="000000" w:themeColor="text1"/>
              </w:rPr>
              <w:t xml:space="preserve"> </w:t>
            </w:r>
            <w:r w:rsidRPr="00B974C5">
              <w:rPr>
                <w:rFonts w:ascii="Traditional Arabic" w:hAnsi="Traditional Arabic" w:cs="Traditional Arabic"/>
                <w:color w:val="000000" w:themeColor="text1"/>
                <w:rtl/>
              </w:rPr>
              <w:t>بالورود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حوضه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وكثرتهم،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وسيماهم</w:t>
            </w:r>
            <w:r>
              <w:rPr>
                <w:rFonts w:ascii="Traditional Arabic" w:hAnsi="Traditional Arabic" w:cs="Traditional Arabic"/>
                <w:color w:val="000000" w:themeColor="text1"/>
              </w:rPr>
              <w:t>.</w:t>
            </w:r>
            <w:r>
              <w:rPr>
                <w:rFonts w:ascii="Traditional Arabic" w:hAnsi="Traditional Arabic" w:cs="Traditional Arabic" w:hint="cs"/>
                <w:color w:val="000000" w:themeColor="text1"/>
                <w:rtl/>
                <w:lang w:bidi="ar-EG"/>
              </w:rPr>
              <w:t xml:space="preserve"> </w:t>
            </w:r>
            <w:r w:rsidRPr="00B974C5">
              <w:rPr>
                <w:rFonts w:ascii="Traditional Arabic" w:hAnsi="Traditional Arabic" w:cs="Traditional Arabic"/>
                <w:color w:val="000000" w:themeColor="text1"/>
                <w:rtl/>
              </w:rPr>
              <w:t>الفرق</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بين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الحوض</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والكوثر</w:t>
            </w:r>
            <w:r>
              <w:rPr>
                <w:rFonts w:ascii="Traditional Arabic" w:hAnsi="Traditional Arabic" w:cs="Traditional Arabic"/>
                <w:color w:val="000000" w:themeColor="text1"/>
              </w:rPr>
              <w:t>.</w:t>
            </w:r>
            <w:r>
              <w:rPr>
                <w:rFonts w:ascii="Traditional Arabic" w:hAnsi="Traditional Arabic" w:cs="Traditional Arabic" w:hint="cs"/>
                <w:color w:val="000000" w:themeColor="text1"/>
                <w:rtl/>
                <w:lang w:bidi="ar-EG"/>
              </w:rPr>
              <w:t xml:space="preserve"> </w:t>
            </w:r>
            <w:r w:rsidRPr="00B974C5">
              <w:rPr>
                <w:rFonts w:ascii="Traditional Arabic" w:hAnsi="Traditional Arabic" w:cs="Traditional Arabic"/>
                <w:color w:val="000000" w:themeColor="text1"/>
                <w:rtl/>
              </w:rPr>
              <w:t>أول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الناس</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وروداً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الحوض</w:t>
            </w:r>
            <w:r>
              <w:rPr>
                <w:rFonts w:ascii="Traditional Arabic" w:hAnsi="Traditional Arabic" w:cs="Traditional Arabic"/>
                <w:color w:val="000000" w:themeColor="text1"/>
              </w:rPr>
              <w:t>.</w:t>
            </w:r>
            <w:r>
              <w:rPr>
                <w:rFonts w:ascii="Traditional Arabic" w:hAnsi="Traditional Arabic" w:cs="Traditional Arabic" w:hint="cs"/>
                <w:color w:val="000000" w:themeColor="text1"/>
                <w:rtl/>
                <w:lang w:bidi="ar-EG"/>
              </w:rPr>
              <w:t xml:space="preserve"> </w:t>
            </w:r>
            <w:r w:rsidRPr="00B974C5">
              <w:rPr>
                <w:rFonts w:ascii="Traditional Arabic" w:hAnsi="Traditional Arabic" w:cs="Traditional Arabic"/>
                <w:color w:val="000000" w:themeColor="text1"/>
                <w:rtl/>
              </w:rPr>
              <w:t>المحرومون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ورود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الحوض،</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وأسباب</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حرمانهم</w:t>
            </w:r>
            <w:r>
              <w:rPr>
                <w:rFonts w:ascii="Traditional Arabic" w:hAnsi="Traditional Arabic" w:cs="Traditional Arabic"/>
                <w:color w:val="000000" w:themeColor="text1"/>
              </w:rPr>
              <w:t>.</w:t>
            </w:r>
            <w:r>
              <w:rPr>
                <w:rFonts w:ascii="Traditional Arabic" w:hAnsi="Traditional Arabic" w:cs="Traditional Arabic" w:hint="cs"/>
                <w:color w:val="000000" w:themeColor="text1"/>
                <w:rtl/>
                <w:lang w:bidi="ar-EG"/>
              </w:rPr>
              <w:t xml:space="preserve"> </w:t>
            </w:r>
            <w:r w:rsidRPr="00B974C5">
              <w:rPr>
                <w:rFonts w:ascii="Traditional Arabic" w:hAnsi="Traditional Arabic" w:cs="Traditional Arabic"/>
                <w:color w:val="000000" w:themeColor="text1"/>
                <w:rtl/>
              </w:rPr>
              <w:t>وجود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الحوض</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الآن،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والأدلة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على</w:t>
            </w:r>
            <w:r w:rsidRPr="00B974C5">
              <w:rPr>
                <w:rFonts w:ascii="Traditional Arabic" w:hAnsi="Traditional Arabic" w:cs="Traditional Arabic"/>
                <w:color w:val="000000" w:themeColor="text1"/>
              </w:rPr>
              <w:t xml:space="preserve"> </w:t>
            </w:r>
            <w:r>
              <w:rPr>
                <w:rFonts w:ascii="Traditional Arabic" w:hAnsi="Traditional Arabic" w:cs="Traditional Arabic"/>
                <w:color w:val="000000" w:themeColor="text1"/>
                <w:rtl/>
              </w:rPr>
              <w:t>ذلك</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الصراط</w:t>
            </w:r>
            <w:r w:rsidRPr="00B974C5">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الصراط،</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تعريفه،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والأدلة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hint="cs"/>
                <w:color w:val="000000" w:themeColor="text1"/>
                <w:rtl/>
              </w:rPr>
              <w:t>عليه</w:t>
            </w:r>
            <w:r w:rsidRPr="00B974C5">
              <w:rPr>
                <w:rFonts w:ascii="Traditional Arabic" w:hAnsi="Traditional Arabic" w:cs="Traditional Arabic"/>
                <w:color w:val="000000" w:themeColor="text1"/>
                <w:rtl/>
              </w:rPr>
              <w:t>،</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والرد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المخالفين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hint="cs"/>
                <w:color w:val="000000" w:themeColor="text1"/>
                <w:rtl/>
              </w:rPr>
              <w:t>إجمالاً</w:t>
            </w:r>
            <w:r>
              <w:rPr>
                <w:rFonts w:ascii="Traditional Arabic" w:hAnsi="Traditional Arabic" w:cs="Traditional Arabic"/>
                <w:color w:val="000000" w:themeColor="text1"/>
              </w:rPr>
              <w:t>.</w:t>
            </w:r>
            <w:r>
              <w:rPr>
                <w:rFonts w:ascii="Traditional Arabic" w:hAnsi="Traditional Arabic" w:cs="Traditional Arabic" w:hint="cs"/>
                <w:color w:val="000000" w:themeColor="text1"/>
                <w:rtl/>
                <w:lang w:bidi="ar-EG"/>
              </w:rPr>
              <w:t xml:space="preserve"> </w:t>
            </w:r>
            <w:r w:rsidRPr="00B974C5">
              <w:rPr>
                <w:rFonts w:ascii="Traditional Arabic" w:hAnsi="Traditional Arabic" w:cs="Traditional Arabic"/>
                <w:color w:val="000000" w:themeColor="text1"/>
                <w:rtl/>
              </w:rPr>
              <w:t>صفة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الصراط</w:t>
            </w:r>
            <w:r>
              <w:rPr>
                <w:rFonts w:ascii="Traditional Arabic" w:hAnsi="Traditional Arabic" w:cs="Traditional Arabic"/>
                <w:color w:val="000000" w:themeColor="text1"/>
              </w:rPr>
              <w:t>.</w:t>
            </w:r>
            <w:r>
              <w:rPr>
                <w:rFonts w:ascii="Traditional Arabic" w:hAnsi="Traditional Arabic" w:cs="Traditional Arabic" w:hint="cs"/>
                <w:color w:val="000000" w:themeColor="text1"/>
                <w:rtl/>
                <w:lang w:bidi="ar-EG"/>
              </w:rPr>
              <w:t xml:space="preserve"> </w:t>
            </w:r>
            <w:r w:rsidRPr="00B974C5">
              <w:rPr>
                <w:rFonts w:ascii="Traditional Arabic" w:hAnsi="Traditional Arabic" w:cs="Traditional Arabic"/>
                <w:color w:val="000000" w:themeColor="text1"/>
                <w:rtl/>
              </w:rPr>
              <w:t>العبور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الصراط</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صفته،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وأدلته،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وأحوال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الناس</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ذلك،</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والمراد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بالورود</w:t>
            </w:r>
            <w:r>
              <w:rPr>
                <w:rFonts w:ascii="Traditional Arabic" w:hAnsi="Traditional Arabic" w:cs="Traditional Arabic" w:hint="cs"/>
                <w:color w:val="000000" w:themeColor="text1"/>
                <w:rtl/>
                <w:lang w:bidi="ar-EG"/>
              </w:rPr>
              <w:t xml:space="preserve"> </w:t>
            </w:r>
            <w:r w:rsidRPr="00B974C5">
              <w:rPr>
                <w:rFonts w:ascii="Traditional Arabic" w:hAnsi="Traditional Arabic" w:cs="Traditional Arabic"/>
                <w:color w:val="000000" w:themeColor="text1"/>
                <w:rtl/>
              </w:rPr>
              <w:t>الوارد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قوله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تعالى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وإن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منكم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إلا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hint="cs"/>
                <w:color w:val="000000" w:themeColor="text1"/>
                <w:rtl/>
              </w:rPr>
              <w:t>واردها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hint="cs"/>
                <w:color w:val="000000" w:themeColor="text1"/>
                <w:rtl/>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القنطرة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تعريفها،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والأدلة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عليها</w:t>
            </w:r>
            <w:r>
              <w:rPr>
                <w:rFonts w:ascii="Traditional Arabic" w:hAnsi="Traditional Arabic" w:cs="Traditional Arabic"/>
                <w:color w:val="000000" w:themeColor="text1"/>
              </w:rPr>
              <w:t>.</w:t>
            </w:r>
            <w:r>
              <w:rPr>
                <w:rFonts w:ascii="Traditional Arabic" w:hAnsi="Traditional Arabic" w:cs="Traditional Arabic" w:hint="cs"/>
                <w:color w:val="000000" w:themeColor="text1"/>
                <w:rtl/>
                <w:lang w:bidi="ar-EG"/>
              </w:rPr>
              <w:t xml:space="preserve"> </w:t>
            </w:r>
            <w:r w:rsidRPr="00B974C5">
              <w:rPr>
                <w:rFonts w:ascii="Traditional Arabic" w:hAnsi="Traditional Arabic" w:cs="Traditional Arabic"/>
                <w:color w:val="000000" w:themeColor="text1"/>
                <w:rtl/>
              </w:rPr>
              <w:t>حبس</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المؤمنين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القنطرة،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والغرض</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ذلك</w:t>
            </w:r>
          </w:p>
        </w:tc>
        <w:tc>
          <w:tcPr>
            <w:tcW w:w="1378" w:type="dxa"/>
            <w:tcBorders>
              <w:left w:val="single" w:sz="8" w:space="0" w:color="auto"/>
              <w:right w:val="single" w:sz="12" w:space="0" w:color="auto"/>
            </w:tcBorders>
          </w:tcPr>
          <w:p w14:paraId="76536C55" w14:textId="0D8091BD" w:rsidR="003819EC" w:rsidRPr="00DE07AD" w:rsidRDefault="00A81BF9" w:rsidP="003819EC">
            <w:pPr>
              <w:bidi/>
              <w:jc w:val="lowKashida"/>
              <w:rPr>
                <w:rFonts w:asciiTheme="majorBidi" w:hAnsiTheme="majorBidi" w:cstheme="majorBidi"/>
              </w:rPr>
            </w:pPr>
            <w:r>
              <w:rPr>
                <w:rFonts w:asciiTheme="majorBidi" w:hAnsiTheme="majorBidi" w:cstheme="majorBidi" w:hint="cs"/>
                <w:rtl/>
              </w:rPr>
              <w:t>2</w:t>
            </w:r>
          </w:p>
        </w:tc>
      </w:tr>
      <w:tr w:rsidR="003819EC" w:rsidRPr="005D2DDD" w14:paraId="5CFFF594" w14:textId="77777777" w:rsidTr="00A81BF9">
        <w:trPr>
          <w:jc w:val="center"/>
        </w:trPr>
        <w:tc>
          <w:tcPr>
            <w:tcW w:w="538" w:type="dxa"/>
            <w:tcBorders>
              <w:left w:val="single" w:sz="12" w:space="0" w:color="auto"/>
              <w:right w:val="single" w:sz="8" w:space="0" w:color="auto"/>
            </w:tcBorders>
            <w:vAlign w:val="center"/>
          </w:tcPr>
          <w:p w14:paraId="31EAA6B4" w14:textId="2DDD5C8C" w:rsidR="003819EC" w:rsidRPr="00DE07AD" w:rsidRDefault="003819EC" w:rsidP="003819EC">
            <w:pPr>
              <w:bidi/>
              <w:jc w:val="center"/>
              <w:rPr>
                <w:rFonts w:asciiTheme="majorBidi" w:hAnsiTheme="majorBidi" w:cstheme="majorBidi"/>
                <w:rtl/>
              </w:rPr>
            </w:pPr>
            <w:r>
              <w:rPr>
                <w:rFonts w:asciiTheme="majorBidi" w:hAnsiTheme="majorBidi" w:cstheme="majorBidi" w:hint="cs"/>
                <w:rtl/>
              </w:rPr>
              <w:t>6</w:t>
            </w:r>
          </w:p>
        </w:tc>
        <w:tc>
          <w:tcPr>
            <w:tcW w:w="7655" w:type="dxa"/>
            <w:tcBorders>
              <w:left w:val="single" w:sz="8" w:space="0" w:color="auto"/>
              <w:right w:val="single" w:sz="8" w:space="0" w:color="auto"/>
            </w:tcBorders>
          </w:tcPr>
          <w:p w14:paraId="526B581E" w14:textId="77777777" w:rsidR="00A81BF9" w:rsidRPr="00A81BF9" w:rsidRDefault="00A81BF9" w:rsidP="00A81BF9">
            <w:pPr>
              <w:autoSpaceDE w:val="0"/>
              <w:autoSpaceDN w:val="0"/>
              <w:bidi/>
              <w:adjustRightInd w:val="0"/>
              <w:jc w:val="both"/>
              <w:rPr>
                <w:rFonts w:ascii="Traditional Arabic" w:eastAsia="Calibri" w:hAnsi="Traditional Arabic" w:cs="Traditional Arabic"/>
                <w:color w:val="000000" w:themeColor="text1"/>
              </w:rPr>
            </w:pPr>
            <w:r w:rsidRPr="00A81BF9">
              <w:rPr>
                <w:rFonts w:ascii="Traditional Arabic" w:eastAsia="Calibri" w:hAnsi="Traditional Arabic" w:cs="Traditional Arabic"/>
                <w:color w:val="000000" w:themeColor="text1"/>
                <w:rtl/>
              </w:rPr>
              <w:t>الشفاعة</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الشفاعة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تعريفها،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وأدلتها</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الشفاعة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المثبتة،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والشفاعة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المنفية</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وقت</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الشفاعة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لمن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دخل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النار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الموحدين</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شفاعات</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سيد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المرسلين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hint="cs"/>
                <w:color w:val="000000" w:themeColor="text1"/>
                <w:rtl/>
                <w:lang w:bidi="ar-JO"/>
              </w:rPr>
              <w:t>صلى الله عليه وسلم.</w:t>
            </w:r>
            <w:r w:rsidRPr="00A81BF9">
              <w:rPr>
                <w:rFonts w:ascii="Traditional Arabic" w:eastAsia="Calibri" w:hAnsi="Traditional Arabic" w:cs="Traditional Arabic" w:hint="cs"/>
                <w:color w:val="000000" w:themeColor="text1"/>
                <w:rtl/>
              </w:rPr>
              <w:t xml:space="preserve"> </w:t>
            </w:r>
            <w:r w:rsidRPr="00A81BF9">
              <w:rPr>
                <w:rFonts w:ascii="Traditional Arabic" w:eastAsia="Calibri" w:hAnsi="Traditional Arabic" w:cs="Traditional Arabic"/>
                <w:color w:val="000000" w:themeColor="text1"/>
                <w:rtl/>
              </w:rPr>
              <w:t>الشافعون،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وأنواع</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الشفاعات</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موجبات</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حصول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الشفاعة،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وموجبات</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الحرمان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منها</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الجنة</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تعريف</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الجنة،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وأسماؤها</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الأدلة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الجنة</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وجود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الجنة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الآن،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ومكانها،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والأدلة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ذلك</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أبدية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الجنة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مع</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ذكر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hint="cs"/>
                <w:color w:val="000000" w:themeColor="text1"/>
                <w:rtl/>
              </w:rPr>
              <w:t>الأدلة</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صفة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الجنة،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وصفات</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أهلها،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ودرجاتهم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فيها</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رؤية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الله</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في</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الجنة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صفتها،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وأحكامها،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مع</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الأدلة</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موجبات</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دخول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الجنة،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وموجبات</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الحرمان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منها</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النار</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تعريف</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النار،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hint="cs"/>
                <w:color w:val="000000" w:themeColor="text1"/>
                <w:rtl/>
              </w:rPr>
              <w:t>وأسماؤها</w:t>
            </w:r>
            <w:r w:rsidRPr="00A81BF9">
              <w:rPr>
                <w:rFonts w:ascii="Traditional Arabic" w:eastAsia="Calibri" w:hAnsi="Traditional Arabic" w:cs="Traditional Arabic"/>
                <w:color w:val="000000" w:themeColor="text1"/>
              </w:rPr>
              <w:t>.</w:t>
            </w:r>
          </w:p>
          <w:p w14:paraId="120A1086" w14:textId="7B205EF8" w:rsidR="003819EC" w:rsidRPr="00DE07AD" w:rsidRDefault="00A81BF9" w:rsidP="00A81BF9">
            <w:pPr>
              <w:bidi/>
              <w:jc w:val="lowKashida"/>
              <w:rPr>
                <w:rFonts w:asciiTheme="majorBidi" w:hAnsiTheme="majorBidi" w:cstheme="majorBidi"/>
              </w:rPr>
            </w:pPr>
            <w:r w:rsidRPr="00A81BF9">
              <w:rPr>
                <w:rFonts w:ascii="Traditional Arabic" w:eastAsia="Calibri" w:hAnsi="Traditional Arabic" w:cs="Traditional Arabic"/>
                <w:color w:val="000000" w:themeColor="text1"/>
                <w:rtl/>
              </w:rPr>
              <w:t>الأدلة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النار</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وجود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النار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الآن،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ومكانها،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والأدلة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ذلك</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أبدية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hint="cs"/>
                <w:color w:val="000000" w:themeColor="text1"/>
                <w:rtl/>
              </w:rPr>
              <w:t>النار</w:t>
            </w:r>
            <w:r w:rsidRPr="00A81BF9">
              <w:rPr>
                <w:rFonts w:ascii="Traditional Arabic" w:eastAsia="Calibri" w:hAnsi="Traditional Arabic" w:cs="Traditional Arabic"/>
                <w:color w:val="000000" w:themeColor="text1"/>
                <w:rtl/>
              </w:rPr>
              <w:t>،</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والرد</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على</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المخالفين</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hint="cs"/>
                <w:color w:val="000000" w:themeColor="text1"/>
                <w:rtl/>
              </w:rPr>
              <w:t>إجمالاً</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صفة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النار،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وصفات</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أهلها،</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ودركاتهم</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hint="cs"/>
                <w:color w:val="000000" w:themeColor="text1"/>
                <w:rtl/>
              </w:rPr>
              <w:t>فيها</w:t>
            </w:r>
            <w:r w:rsidRPr="00A81BF9">
              <w:rPr>
                <w:rFonts w:ascii="Traditional Arabic" w:eastAsia="Calibri" w:hAnsi="Traditional Arabic" w:cs="Traditional Arabic"/>
                <w:color w:val="000000" w:themeColor="text1"/>
              </w:rPr>
              <w:t>.</w:t>
            </w:r>
            <w:r w:rsidRPr="00A81BF9">
              <w:rPr>
                <w:rFonts w:ascii="Traditional Arabic" w:eastAsia="Calibri" w:hAnsi="Traditional Arabic" w:cs="Traditional Arabic" w:hint="cs"/>
                <w:color w:val="000000" w:themeColor="text1"/>
                <w:rtl/>
                <w:lang w:bidi="ar-EG"/>
              </w:rPr>
              <w:t xml:space="preserve"> </w:t>
            </w:r>
            <w:r w:rsidRPr="00A81BF9">
              <w:rPr>
                <w:rFonts w:ascii="Traditional Arabic" w:eastAsia="Calibri" w:hAnsi="Traditional Arabic" w:cs="Traditional Arabic"/>
                <w:color w:val="000000" w:themeColor="text1"/>
                <w:rtl/>
              </w:rPr>
              <w:t>موجبات</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دخول</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النار،</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وموجبات</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الوقاية</w:t>
            </w:r>
            <w:r w:rsidRPr="00A81BF9">
              <w:rPr>
                <w:rFonts w:ascii="Traditional Arabic" w:eastAsia="Calibri" w:hAnsi="Traditional Arabic" w:cs="Traditional Arabic"/>
                <w:color w:val="000000" w:themeColor="text1"/>
              </w:rPr>
              <w:t xml:space="preserve"> </w:t>
            </w:r>
            <w:r w:rsidRPr="00A81BF9">
              <w:rPr>
                <w:rFonts w:ascii="Traditional Arabic" w:eastAsia="Calibri" w:hAnsi="Traditional Arabic" w:cs="Traditional Arabic"/>
                <w:color w:val="000000" w:themeColor="text1"/>
                <w:rtl/>
              </w:rPr>
              <w:t>منها</w:t>
            </w:r>
            <w:r w:rsidRPr="00A81BF9">
              <w:rPr>
                <w:rFonts w:ascii="Traditional Arabic" w:eastAsia="Calibri" w:hAnsi="Traditional Arabic" w:cs="Traditional Arabic"/>
                <w:color w:val="000000" w:themeColor="text1"/>
              </w:rPr>
              <w:t>.</w:t>
            </w:r>
          </w:p>
        </w:tc>
        <w:tc>
          <w:tcPr>
            <w:tcW w:w="1378" w:type="dxa"/>
            <w:tcBorders>
              <w:left w:val="single" w:sz="8" w:space="0" w:color="auto"/>
              <w:right w:val="single" w:sz="12" w:space="0" w:color="auto"/>
            </w:tcBorders>
          </w:tcPr>
          <w:p w14:paraId="2728A2F2" w14:textId="49FF1A06" w:rsidR="003819EC" w:rsidRPr="00DE07AD" w:rsidRDefault="00A81BF9" w:rsidP="003819EC">
            <w:pPr>
              <w:bidi/>
              <w:jc w:val="lowKashida"/>
              <w:rPr>
                <w:rFonts w:asciiTheme="majorBidi" w:hAnsiTheme="majorBidi" w:cstheme="majorBidi"/>
              </w:rPr>
            </w:pPr>
            <w:r>
              <w:rPr>
                <w:rFonts w:asciiTheme="majorBidi" w:hAnsiTheme="majorBidi" w:cstheme="majorBidi" w:hint="cs"/>
                <w:rtl/>
              </w:rPr>
              <w:t>4</w:t>
            </w:r>
          </w:p>
        </w:tc>
      </w:tr>
      <w:tr w:rsidR="00A81BF9" w:rsidRPr="005D2DDD" w14:paraId="3A63D4A4" w14:textId="77777777" w:rsidTr="00A81BF9">
        <w:trPr>
          <w:jc w:val="center"/>
        </w:trPr>
        <w:tc>
          <w:tcPr>
            <w:tcW w:w="538" w:type="dxa"/>
            <w:tcBorders>
              <w:left w:val="single" w:sz="12" w:space="0" w:color="auto"/>
              <w:right w:val="single" w:sz="8" w:space="0" w:color="auto"/>
            </w:tcBorders>
            <w:vAlign w:val="center"/>
          </w:tcPr>
          <w:p w14:paraId="627D1C89" w14:textId="0F82CABE" w:rsidR="00A81BF9" w:rsidRPr="00DE07AD" w:rsidRDefault="00A81BF9" w:rsidP="00A81BF9">
            <w:pPr>
              <w:bidi/>
              <w:jc w:val="center"/>
              <w:rPr>
                <w:rFonts w:asciiTheme="majorBidi" w:hAnsiTheme="majorBidi" w:cstheme="majorBidi"/>
                <w:rtl/>
              </w:rPr>
            </w:pPr>
            <w:r>
              <w:rPr>
                <w:rFonts w:asciiTheme="majorBidi" w:hAnsiTheme="majorBidi" w:cstheme="majorBidi" w:hint="cs"/>
                <w:rtl/>
              </w:rPr>
              <w:t>7</w:t>
            </w:r>
          </w:p>
        </w:tc>
        <w:tc>
          <w:tcPr>
            <w:tcW w:w="7655" w:type="dxa"/>
            <w:tcBorders>
              <w:left w:val="single" w:sz="8" w:space="0" w:color="auto"/>
              <w:right w:val="single" w:sz="8" w:space="0" w:color="auto"/>
            </w:tcBorders>
          </w:tcPr>
          <w:p w14:paraId="74BC9194" w14:textId="28C30DE2" w:rsidR="00A81BF9" w:rsidRPr="00DE07AD" w:rsidRDefault="00A81BF9" w:rsidP="00A81BF9">
            <w:pPr>
              <w:bidi/>
              <w:jc w:val="lowKashida"/>
              <w:rPr>
                <w:rFonts w:asciiTheme="majorBidi" w:hAnsiTheme="majorBidi" w:cstheme="majorBidi"/>
              </w:rPr>
            </w:pPr>
            <w:r w:rsidRPr="003E023F">
              <w:rPr>
                <w:rFonts w:ascii="Traditional Arabic" w:hAnsi="Traditional Arabic" w:cs="Traditional Arabic"/>
                <w:color w:val="000000" w:themeColor="text1"/>
                <w:rtl/>
              </w:rPr>
              <w:t>القضاء</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والقدر</w:t>
            </w:r>
            <w:r w:rsidRPr="003E023F">
              <w:rPr>
                <w:rFonts w:ascii="Traditional Arabic" w:hAnsi="Traditional Arabic" w:cs="Traditional Arabic"/>
                <w:color w:val="000000" w:themeColor="text1"/>
              </w:rPr>
              <w:t>.</w:t>
            </w:r>
            <w:r w:rsidRPr="003E023F">
              <w:rPr>
                <w:rFonts w:ascii="Traditional Arabic" w:hAnsi="Traditional Arabic" w:cs="Traditional Arabic" w:hint="cs"/>
                <w:color w:val="000000" w:themeColor="text1"/>
                <w:rtl/>
                <w:lang w:bidi="ar-EG"/>
              </w:rPr>
              <w:t xml:space="preserve"> </w:t>
            </w:r>
            <w:r w:rsidRPr="003E023F">
              <w:rPr>
                <w:rFonts w:ascii="Traditional Arabic" w:hAnsi="Traditional Arabic" w:cs="Traditional Arabic"/>
                <w:color w:val="000000" w:themeColor="text1"/>
                <w:rtl/>
              </w:rPr>
              <w:t>المراد</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hint="cs"/>
                <w:color w:val="000000" w:themeColor="text1"/>
                <w:rtl/>
              </w:rPr>
              <w:t>بهما</w:t>
            </w:r>
            <w:r w:rsidRPr="003E023F">
              <w:rPr>
                <w:rFonts w:ascii="Traditional Arabic" w:hAnsi="Traditional Arabic" w:cs="Traditional Arabic" w:hint="cs"/>
                <w:color w:val="000000" w:themeColor="text1"/>
                <w:rtl/>
                <w:lang w:bidi="ar-EG"/>
              </w:rPr>
              <w:t xml:space="preserve"> والفرق </w:t>
            </w:r>
            <w:r w:rsidRPr="003E023F">
              <w:rPr>
                <w:rFonts w:ascii="Traditional Arabic" w:hAnsi="Traditional Arabic" w:cs="Traditional Arabic"/>
                <w:color w:val="000000" w:themeColor="text1"/>
                <w:rtl/>
              </w:rPr>
              <w:t>بين</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القضاء</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والقدر</w:t>
            </w:r>
            <w:r w:rsidRPr="003E023F">
              <w:rPr>
                <w:rFonts w:ascii="Traditional Arabic" w:hAnsi="Traditional Arabic" w:cs="Traditional Arabic"/>
                <w:color w:val="000000" w:themeColor="text1"/>
              </w:rPr>
              <w:t>.</w:t>
            </w:r>
            <w:r w:rsidRPr="003E023F">
              <w:rPr>
                <w:rFonts w:ascii="Traditional Arabic" w:hAnsi="Traditional Arabic" w:cs="Traditional Arabic" w:hint="cs"/>
                <w:color w:val="000000" w:themeColor="text1"/>
                <w:rtl/>
                <w:lang w:bidi="ar-EG"/>
              </w:rPr>
              <w:t xml:space="preserve"> </w:t>
            </w:r>
            <w:r w:rsidRPr="003E023F">
              <w:rPr>
                <w:rFonts w:ascii="Traditional Arabic" w:hAnsi="Traditional Arabic" w:cs="Traditional Arabic"/>
                <w:color w:val="000000" w:themeColor="text1"/>
                <w:rtl/>
              </w:rPr>
              <w:t>معنى</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الإيمان</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بالقضاء</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والقدر،</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وأهميته</w:t>
            </w:r>
            <w:r w:rsidRPr="003E023F">
              <w:rPr>
                <w:rFonts w:ascii="Traditional Arabic" w:hAnsi="Traditional Arabic" w:cs="Traditional Arabic"/>
                <w:color w:val="000000" w:themeColor="text1"/>
              </w:rPr>
              <w:t>.</w:t>
            </w:r>
            <w:r w:rsidRPr="003E023F">
              <w:rPr>
                <w:rFonts w:ascii="Traditional Arabic" w:hAnsi="Traditional Arabic" w:cs="Traditional Arabic" w:hint="cs"/>
                <w:color w:val="000000" w:themeColor="text1"/>
                <w:rtl/>
                <w:lang w:bidi="ar-EG"/>
              </w:rPr>
              <w:t xml:space="preserve"> </w:t>
            </w:r>
            <w:r w:rsidRPr="003E023F">
              <w:rPr>
                <w:rFonts w:ascii="Traditional Arabic" w:hAnsi="Traditional Arabic" w:cs="Traditional Arabic"/>
                <w:color w:val="000000" w:themeColor="text1"/>
                <w:rtl/>
              </w:rPr>
              <w:t>حكم</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الإيمان</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hint="cs"/>
                <w:color w:val="000000" w:themeColor="text1"/>
                <w:rtl/>
              </w:rPr>
              <w:t>بهما</w:t>
            </w:r>
            <w:r w:rsidRPr="003E023F">
              <w:rPr>
                <w:rFonts w:ascii="Traditional Arabic" w:hAnsi="Traditional Arabic" w:cs="Traditional Arabic"/>
                <w:color w:val="000000" w:themeColor="text1"/>
              </w:rPr>
              <w:t>.</w:t>
            </w:r>
            <w:r w:rsidRPr="003E023F">
              <w:rPr>
                <w:rFonts w:ascii="Traditional Arabic" w:hAnsi="Traditional Arabic" w:cs="Traditional Arabic" w:hint="cs"/>
                <w:color w:val="000000" w:themeColor="text1"/>
                <w:rtl/>
                <w:lang w:bidi="ar-EG"/>
              </w:rPr>
              <w:t xml:space="preserve"> </w:t>
            </w:r>
            <w:r w:rsidRPr="003E023F">
              <w:rPr>
                <w:rFonts w:ascii="Traditional Arabic" w:hAnsi="Traditional Arabic" w:cs="Traditional Arabic"/>
                <w:color w:val="000000" w:themeColor="text1"/>
                <w:rtl/>
              </w:rPr>
              <w:t>الأدلة</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على</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القضاء</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والقدر</w:t>
            </w:r>
            <w:r w:rsidRPr="003E023F">
              <w:rPr>
                <w:rFonts w:ascii="Traditional Arabic" w:hAnsi="Traditional Arabic" w:cs="Traditional Arabic"/>
                <w:color w:val="000000" w:themeColor="text1"/>
              </w:rPr>
              <w:t>.</w:t>
            </w:r>
            <w:r w:rsidRPr="003E023F">
              <w:rPr>
                <w:rFonts w:ascii="Traditional Arabic" w:hAnsi="Traditional Arabic" w:cs="Traditional Arabic" w:hint="cs"/>
                <w:color w:val="000000" w:themeColor="text1"/>
                <w:rtl/>
                <w:lang w:bidi="ar-EG"/>
              </w:rPr>
              <w:t xml:space="preserve"> </w:t>
            </w:r>
            <w:r w:rsidRPr="003E023F">
              <w:rPr>
                <w:rFonts w:ascii="Traditional Arabic" w:hAnsi="Traditional Arabic" w:cs="Traditional Arabic"/>
                <w:color w:val="000000" w:themeColor="text1"/>
                <w:rtl/>
              </w:rPr>
              <w:t>الخوض</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في</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القدر</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المراد</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به،</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وحكمه،</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والرد</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على</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الطوائف</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المنحرفة</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فيه</w:t>
            </w:r>
            <w:r w:rsidRPr="003E023F">
              <w:rPr>
                <w:rFonts w:ascii="Traditional Arabic" w:hAnsi="Traditional Arabic" w:cs="Traditional Arabic"/>
                <w:color w:val="000000" w:themeColor="text1"/>
              </w:rPr>
              <w:t>.</w:t>
            </w:r>
            <w:r w:rsidRPr="003E023F">
              <w:rPr>
                <w:rFonts w:ascii="Traditional Arabic" w:hAnsi="Traditional Arabic" w:cs="Traditional Arabic" w:hint="cs"/>
                <w:color w:val="000000" w:themeColor="text1"/>
                <w:rtl/>
                <w:lang w:bidi="ar-EG"/>
              </w:rPr>
              <w:t xml:space="preserve"> </w:t>
            </w:r>
            <w:r w:rsidRPr="003E023F">
              <w:rPr>
                <w:rFonts w:ascii="Traditional Arabic" w:hAnsi="Traditional Arabic" w:cs="Traditional Arabic"/>
                <w:color w:val="000000" w:themeColor="text1"/>
                <w:rtl/>
              </w:rPr>
              <w:t>مراتب</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القدر</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إجمالاً</w:t>
            </w:r>
            <w:r w:rsidRPr="003E023F">
              <w:rPr>
                <w:rFonts w:ascii="Traditional Arabic" w:hAnsi="Traditional Arabic" w:cs="Traditional Arabic"/>
                <w:color w:val="000000" w:themeColor="text1"/>
              </w:rPr>
              <w:t>.</w:t>
            </w:r>
            <w:r w:rsidRPr="003E023F">
              <w:rPr>
                <w:rFonts w:ascii="Traditional Arabic" w:hAnsi="Traditional Arabic" w:cs="Traditional Arabic" w:hint="cs"/>
                <w:color w:val="000000" w:themeColor="text1"/>
                <w:rtl/>
                <w:lang w:bidi="ar-EG"/>
              </w:rPr>
              <w:t xml:space="preserve"> </w:t>
            </w:r>
            <w:r w:rsidRPr="003E023F">
              <w:rPr>
                <w:rFonts w:ascii="Traditional Arabic" w:hAnsi="Traditional Arabic" w:cs="Traditional Arabic"/>
                <w:color w:val="000000" w:themeColor="text1"/>
                <w:rtl/>
              </w:rPr>
              <w:t>مرتبة</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العلم</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المراد</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به،</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وأدلته،</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والرد</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على</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مَنْ</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أنكره</w:t>
            </w:r>
            <w:r w:rsidRPr="003E023F">
              <w:rPr>
                <w:rFonts w:ascii="Traditional Arabic" w:hAnsi="Traditional Arabic" w:cs="Traditional Arabic"/>
                <w:color w:val="000000" w:themeColor="text1"/>
              </w:rPr>
              <w:t>.</w:t>
            </w:r>
            <w:r w:rsidRPr="003E023F">
              <w:rPr>
                <w:rFonts w:ascii="Traditional Arabic" w:hAnsi="Traditional Arabic" w:cs="Traditional Arabic" w:hint="cs"/>
                <w:color w:val="000000" w:themeColor="text1"/>
                <w:rtl/>
                <w:lang w:bidi="ar-EG"/>
              </w:rPr>
              <w:t xml:space="preserve"> </w:t>
            </w:r>
            <w:r w:rsidRPr="003E023F">
              <w:rPr>
                <w:rFonts w:ascii="Traditional Arabic" w:hAnsi="Traditional Arabic" w:cs="Traditional Arabic"/>
                <w:color w:val="000000" w:themeColor="text1"/>
                <w:rtl/>
              </w:rPr>
              <w:t>مرتبة</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الكتابة</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المراد</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بها،</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وأنواعها،</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وأدلتها،</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وأنواع</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الأقلام</w:t>
            </w:r>
            <w:r w:rsidRPr="003E023F">
              <w:rPr>
                <w:rFonts w:ascii="Traditional Arabic" w:hAnsi="Traditional Arabic" w:cs="Traditional Arabic"/>
                <w:color w:val="000000" w:themeColor="text1"/>
              </w:rPr>
              <w:t>.</w:t>
            </w:r>
            <w:r w:rsidRPr="003E023F">
              <w:rPr>
                <w:rFonts w:ascii="Traditional Arabic" w:hAnsi="Traditional Arabic" w:cs="Traditional Arabic" w:hint="cs"/>
                <w:color w:val="000000" w:themeColor="text1"/>
                <w:rtl/>
                <w:lang w:bidi="ar-EG"/>
              </w:rPr>
              <w:t xml:space="preserve"> </w:t>
            </w:r>
            <w:r w:rsidRPr="003E023F">
              <w:rPr>
                <w:rFonts w:ascii="Traditional Arabic" w:hAnsi="Traditional Arabic" w:cs="Traditional Arabic"/>
                <w:color w:val="000000" w:themeColor="text1"/>
                <w:rtl/>
              </w:rPr>
              <w:t>مرتبة</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الإرادة</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والمشيئة</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المراد</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بها،</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وأنواعها،</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وعلاقة</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الأمر</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الشرعي</w:t>
            </w:r>
            <w:r w:rsidRPr="003E023F">
              <w:rPr>
                <w:rFonts w:ascii="Traditional Arabic" w:hAnsi="Traditional Arabic" w:cs="Traditional Arabic" w:hint="cs"/>
                <w:color w:val="000000" w:themeColor="text1"/>
                <w:rtl/>
                <w:lang w:bidi="ar-EG"/>
              </w:rPr>
              <w:t xml:space="preserve"> </w:t>
            </w:r>
            <w:r w:rsidRPr="003E023F">
              <w:rPr>
                <w:rFonts w:ascii="Traditional Arabic" w:hAnsi="Traditional Arabic" w:cs="Traditional Arabic"/>
                <w:color w:val="000000" w:themeColor="text1"/>
                <w:rtl/>
              </w:rPr>
              <w:t>بالإرادة،</w:t>
            </w:r>
            <w:r w:rsidRPr="003E023F">
              <w:rPr>
                <w:rFonts w:ascii="Traditional Arabic" w:hAnsi="Traditional Arabic" w:cs="Traditional Arabic" w:hint="cs"/>
                <w:color w:val="000000" w:themeColor="text1"/>
                <w:rtl/>
              </w:rPr>
              <w:t xml:space="preserve"> </w:t>
            </w:r>
            <w:r w:rsidRPr="003E023F">
              <w:rPr>
                <w:rFonts w:ascii="Traditional Arabic" w:hAnsi="Traditional Arabic" w:cs="Traditional Arabic"/>
                <w:color w:val="000000" w:themeColor="text1"/>
                <w:rtl/>
              </w:rPr>
              <w:t>وعلاقة</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المشيئة</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بالمحبة،</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وموقف</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المخالفين</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من</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ذلك،</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ونقده</w:t>
            </w:r>
            <w:r w:rsidRPr="003E023F">
              <w:rPr>
                <w:rFonts w:ascii="Traditional Arabic" w:hAnsi="Traditional Arabic" w:cs="Traditional Arabic"/>
                <w:color w:val="000000" w:themeColor="text1"/>
              </w:rPr>
              <w:t>.</w:t>
            </w:r>
            <w:r w:rsidRPr="003E023F">
              <w:rPr>
                <w:rFonts w:ascii="Traditional Arabic" w:hAnsi="Traditional Arabic" w:cs="Traditional Arabic" w:hint="cs"/>
                <w:color w:val="000000" w:themeColor="text1"/>
                <w:rtl/>
                <w:lang w:bidi="ar-EG"/>
              </w:rPr>
              <w:t xml:space="preserve"> </w:t>
            </w:r>
            <w:r w:rsidRPr="003E023F">
              <w:rPr>
                <w:rFonts w:ascii="Traditional Arabic" w:hAnsi="Traditional Arabic" w:cs="Traditional Arabic"/>
                <w:color w:val="000000" w:themeColor="text1"/>
                <w:rtl/>
              </w:rPr>
              <w:t>مرتبة</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الخلق</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المراد</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بها،</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وأدلتها</w:t>
            </w:r>
            <w:r w:rsidRPr="003E023F">
              <w:rPr>
                <w:rFonts w:ascii="Traditional Arabic" w:hAnsi="Traditional Arabic" w:cs="Traditional Arabic"/>
                <w:color w:val="000000" w:themeColor="text1"/>
              </w:rPr>
              <w:t>.</w:t>
            </w:r>
            <w:r w:rsidRPr="003E023F">
              <w:rPr>
                <w:rFonts w:ascii="Traditional Arabic" w:hAnsi="Traditional Arabic" w:cs="Traditional Arabic" w:hint="cs"/>
                <w:color w:val="000000" w:themeColor="text1"/>
                <w:rtl/>
                <w:lang w:bidi="ar-EG"/>
              </w:rPr>
              <w:t xml:space="preserve"> </w:t>
            </w:r>
            <w:r w:rsidRPr="003E023F">
              <w:rPr>
                <w:rFonts w:ascii="Traditional Arabic" w:hAnsi="Traditional Arabic" w:cs="Traditional Arabic"/>
                <w:color w:val="000000" w:themeColor="text1"/>
                <w:rtl/>
              </w:rPr>
              <w:t>علاقة</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الدعاء</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وسائر</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الأسباب</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بالقدر</w:t>
            </w:r>
            <w:r w:rsidRPr="003E023F">
              <w:rPr>
                <w:rFonts w:ascii="Traditional Arabic" w:hAnsi="Traditional Arabic" w:cs="Traditional Arabic"/>
                <w:color w:val="000000" w:themeColor="text1"/>
              </w:rPr>
              <w:t>.</w:t>
            </w:r>
            <w:r w:rsidRPr="003E023F">
              <w:rPr>
                <w:rFonts w:ascii="Traditional Arabic" w:hAnsi="Traditional Arabic" w:cs="Traditional Arabic" w:hint="cs"/>
                <w:color w:val="000000" w:themeColor="text1"/>
                <w:rtl/>
              </w:rPr>
              <w:t xml:space="preserve"> وحكم </w:t>
            </w:r>
            <w:r w:rsidRPr="003E023F">
              <w:rPr>
                <w:rFonts w:ascii="Traditional Arabic" w:hAnsi="Traditional Arabic" w:cs="Traditional Arabic"/>
                <w:color w:val="000000" w:themeColor="text1"/>
                <w:rtl/>
              </w:rPr>
              <w:t>الاحتجاج</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بالقدر</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على</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المصائب</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أو</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على</w:t>
            </w:r>
            <w:r w:rsidRPr="003E023F">
              <w:rPr>
                <w:rFonts w:ascii="Traditional Arabic" w:hAnsi="Traditional Arabic" w:cs="Traditional Arabic"/>
                <w:color w:val="000000" w:themeColor="text1"/>
              </w:rPr>
              <w:t xml:space="preserve"> </w:t>
            </w:r>
            <w:proofErr w:type="spellStart"/>
            <w:r w:rsidRPr="003E023F">
              <w:rPr>
                <w:rFonts w:ascii="Traditional Arabic" w:hAnsi="Traditional Arabic" w:cs="Traditional Arabic"/>
                <w:color w:val="000000" w:themeColor="text1"/>
                <w:rtl/>
              </w:rPr>
              <w:t>المعائب</w:t>
            </w:r>
            <w:proofErr w:type="spellEnd"/>
            <w:r w:rsidRPr="003E023F">
              <w:rPr>
                <w:rFonts w:ascii="Traditional Arabic" w:hAnsi="Traditional Arabic" w:cs="Traditional Arabic"/>
                <w:color w:val="000000" w:themeColor="text1"/>
                <w:rtl/>
              </w:rPr>
              <w:t>،</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مع</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الأدلة،</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والجواب</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عن</w:t>
            </w:r>
            <w:r w:rsidRPr="003E023F">
              <w:rPr>
                <w:rFonts w:ascii="Traditional Arabic" w:hAnsi="Traditional Arabic" w:cs="Traditional Arabic" w:hint="cs"/>
                <w:color w:val="000000" w:themeColor="text1"/>
                <w:rtl/>
                <w:lang w:bidi="ar-EG"/>
              </w:rPr>
              <w:t xml:space="preserve"> </w:t>
            </w:r>
            <w:r w:rsidRPr="003E023F">
              <w:rPr>
                <w:rFonts w:ascii="Traditional Arabic" w:hAnsi="Traditional Arabic" w:cs="Traditional Arabic"/>
                <w:color w:val="000000" w:themeColor="text1"/>
                <w:rtl/>
              </w:rPr>
              <w:t>شبهة</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الاحتجاج</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بالقدر</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على</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تر</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الواجبات</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وفعل</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hint="cs"/>
                <w:color w:val="000000" w:themeColor="text1"/>
                <w:rtl/>
              </w:rPr>
              <w:t>المعاصي</w:t>
            </w:r>
            <w:r w:rsidRPr="003E023F">
              <w:rPr>
                <w:rFonts w:ascii="Traditional Arabic" w:hAnsi="Traditional Arabic" w:cs="Traditional Arabic"/>
                <w:color w:val="000000" w:themeColor="text1"/>
              </w:rPr>
              <w:t>.</w:t>
            </w:r>
            <w:r w:rsidRPr="003E023F">
              <w:rPr>
                <w:rFonts w:ascii="Traditional Arabic" w:hAnsi="Traditional Arabic" w:cs="Traditional Arabic" w:hint="cs"/>
                <w:color w:val="000000" w:themeColor="text1"/>
                <w:rtl/>
                <w:lang w:bidi="ar-EG"/>
              </w:rPr>
              <w:t xml:space="preserve"> </w:t>
            </w:r>
            <w:r w:rsidRPr="003E023F">
              <w:rPr>
                <w:rFonts w:ascii="Traditional Arabic" w:hAnsi="Traditional Arabic" w:cs="Traditional Arabic"/>
                <w:color w:val="000000" w:themeColor="text1"/>
                <w:rtl/>
              </w:rPr>
              <w:t>مذاهب</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المخالفين</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في</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القدر،</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والرد</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عليهم</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hint="cs"/>
                <w:color w:val="000000" w:themeColor="text1"/>
                <w:rtl/>
              </w:rPr>
              <w:t>إجمالاً</w:t>
            </w:r>
            <w:r w:rsidRPr="003E023F">
              <w:rPr>
                <w:rFonts w:ascii="Traditional Arabic" w:hAnsi="Traditional Arabic" w:cs="Traditional Arabic"/>
                <w:color w:val="000000" w:themeColor="text1"/>
              </w:rPr>
              <w:t>.</w:t>
            </w:r>
            <w:r w:rsidRPr="003E023F">
              <w:rPr>
                <w:rFonts w:ascii="Traditional Arabic" w:hAnsi="Traditional Arabic" w:cs="Traditional Arabic" w:hint="cs"/>
                <w:color w:val="000000" w:themeColor="text1"/>
                <w:rtl/>
                <w:lang w:bidi="ar-EG"/>
              </w:rPr>
              <w:t xml:space="preserve"> </w:t>
            </w:r>
            <w:r w:rsidRPr="003E023F">
              <w:rPr>
                <w:rFonts w:ascii="Traditional Arabic" w:hAnsi="Traditional Arabic" w:cs="Traditional Arabic"/>
                <w:color w:val="000000" w:themeColor="text1"/>
                <w:rtl/>
              </w:rPr>
              <w:t>ثمرات</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الإيمان</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color w:val="000000" w:themeColor="text1"/>
                <w:rtl/>
              </w:rPr>
              <w:t>بالقضاء</w:t>
            </w:r>
            <w:r w:rsidRPr="003E023F">
              <w:rPr>
                <w:rFonts w:ascii="Traditional Arabic" w:hAnsi="Traditional Arabic" w:cs="Traditional Arabic"/>
                <w:color w:val="000000" w:themeColor="text1"/>
              </w:rPr>
              <w:t xml:space="preserve"> </w:t>
            </w:r>
            <w:r w:rsidRPr="003E023F">
              <w:rPr>
                <w:rFonts w:ascii="Traditional Arabic" w:hAnsi="Traditional Arabic" w:cs="Traditional Arabic" w:hint="cs"/>
                <w:color w:val="000000" w:themeColor="text1"/>
                <w:rtl/>
              </w:rPr>
              <w:t>والقدر</w:t>
            </w:r>
            <w:r w:rsidRPr="003E023F">
              <w:rPr>
                <w:rFonts w:ascii="Traditional Arabic" w:hAnsi="Traditional Arabic" w:cs="Traditional Arabic"/>
                <w:color w:val="000000" w:themeColor="text1"/>
              </w:rPr>
              <w:t>.</w:t>
            </w:r>
          </w:p>
        </w:tc>
        <w:tc>
          <w:tcPr>
            <w:tcW w:w="1378" w:type="dxa"/>
            <w:tcBorders>
              <w:left w:val="single" w:sz="8" w:space="0" w:color="auto"/>
              <w:right w:val="single" w:sz="12" w:space="0" w:color="auto"/>
            </w:tcBorders>
          </w:tcPr>
          <w:p w14:paraId="0129C47E" w14:textId="6639EA6B" w:rsidR="00A81BF9" w:rsidRPr="00DE07AD" w:rsidRDefault="00A81BF9" w:rsidP="00A81BF9">
            <w:pPr>
              <w:bidi/>
              <w:jc w:val="lowKashida"/>
              <w:rPr>
                <w:rFonts w:asciiTheme="majorBidi" w:hAnsiTheme="majorBidi" w:cstheme="majorBidi"/>
              </w:rPr>
            </w:pPr>
            <w:r>
              <w:rPr>
                <w:rFonts w:asciiTheme="majorBidi" w:hAnsiTheme="majorBidi" w:cstheme="majorBidi" w:hint="cs"/>
                <w:rtl/>
              </w:rPr>
              <w:t>8</w:t>
            </w:r>
          </w:p>
        </w:tc>
      </w:tr>
      <w:tr w:rsidR="003819EC" w:rsidRPr="005D2DDD" w14:paraId="1159854F" w14:textId="77777777" w:rsidTr="00A81BF9">
        <w:trPr>
          <w:jc w:val="center"/>
        </w:trPr>
        <w:tc>
          <w:tcPr>
            <w:tcW w:w="538" w:type="dxa"/>
            <w:tcBorders>
              <w:left w:val="single" w:sz="12" w:space="0" w:color="auto"/>
              <w:right w:val="single" w:sz="8" w:space="0" w:color="auto"/>
            </w:tcBorders>
            <w:vAlign w:val="center"/>
          </w:tcPr>
          <w:p w14:paraId="22E15A44" w14:textId="6D935982" w:rsidR="003819EC" w:rsidRPr="00DE07AD" w:rsidRDefault="003819EC" w:rsidP="003819EC">
            <w:pPr>
              <w:bidi/>
              <w:jc w:val="center"/>
              <w:rPr>
                <w:rFonts w:asciiTheme="majorBidi" w:hAnsiTheme="majorBidi" w:cstheme="majorBidi"/>
                <w:rtl/>
              </w:rPr>
            </w:pPr>
            <w:r>
              <w:rPr>
                <w:rFonts w:asciiTheme="majorBidi" w:hAnsiTheme="majorBidi" w:cstheme="majorBidi" w:hint="cs"/>
                <w:rtl/>
              </w:rPr>
              <w:t>8</w:t>
            </w:r>
          </w:p>
        </w:tc>
        <w:tc>
          <w:tcPr>
            <w:tcW w:w="7655" w:type="dxa"/>
            <w:tcBorders>
              <w:left w:val="single" w:sz="8" w:space="0" w:color="auto"/>
              <w:right w:val="single" w:sz="8" w:space="0" w:color="auto"/>
            </w:tcBorders>
          </w:tcPr>
          <w:p w14:paraId="3A50BAF8" w14:textId="0DAAFF2F" w:rsidR="003819EC" w:rsidRPr="00DE07AD" w:rsidRDefault="003819EC" w:rsidP="003819EC">
            <w:pPr>
              <w:bidi/>
              <w:jc w:val="lowKashida"/>
              <w:rPr>
                <w:rFonts w:asciiTheme="majorBidi" w:hAnsiTheme="majorBidi" w:cstheme="majorBidi"/>
              </w:rPr>
            </w:pPr>
          </w:p>
        </w:tc>
        <w:tc>
          <w:tcPr>
            <w:tcW w:w="1378" w:type="dxa"/>
            <w:tcBorders>
              <w:left w:val="single" w:sz="8" w:space="0" w:color="auto"/>
              <w:right w:val="single" w:sz="12" w:space="0" w:color="auto"/>
            </w:tcBorders>
          </w:tcPr>
          <w:p w14:paraId="462194E2" w14:textId="1D38D1AB" w:rsidR="003819EC" w:rsidRPr="00DE07AD" w:rsidRDefault="003819EC" w:rsidP="003819EC">
            <w:pPr>
              <w:bidi/>
              <w:jc w:val="lowKashida"/>
              <w:rPr>
                <w:rFonts w:asciiTheme="majorBidi" w:hAnsiTheme="majorBidi" w:cstheme="majorBidi"/>
              </w:rPr>
            </w:pPr>
          </w:p>
        </w:tc>
      </w:tr>
      <w:tr w:rsidR="003819EC" w:rsidRPr="005D2DDD" w14:paraId="16699E94" w14:textId="77777777" w:rsidTr="00A81BF9">
        <w:trPr>
          <w:jc w:val="center"/>
        </w:trPr>
        <w:tc>
          <w:tcPr>
            <w:tcW w:w="538" w:type="dxa"/>
            <w:tcBorders>
              <w:left w:val="single" w:sz="12" w:space="0" w:color="auto"/>
              <w:right w:val="single" w:sz="8" w:space="0" w:color="auto"/>
            </w:tcBorders>
            <w:vAlign w:val="center"/>
          </w:tcPr>
          <w:p w14:paraId="325BEE0F" w14:textId="0D5DD468" w:rsidR="003819EC" w:rsidRPr="00DE07AD" w:rsidRDefault="003819EC" w:rsidP="003819EC">
            <w:pPr>
              <w:bidi/>
              <w:jc w:val="center"/>
              <w:rPr>
                <w:rFonts w:asciiTheme="majorBidi" w:hAnsiTheme="majorBidi" w:cstheme="majorBidi"/>
                <w:rtl/>
              </w:rPr>
            </w:pPr>
            <w:r>
              <w:rPr>
                <w:rFonts w:asciiTheme="majorBidi" w:hAnsiTheme="majorBidi" w:cstheme="majorBidi" w:hint="cs"/>
                <w:rtl/>
              </w:rPr>
              <w:t>9</w:t>
            </w:r>
          </w:p>
        </w:tc>
        <w:tc>
          <w:tcPr>
            <w:tcW w:w="7655" w:type="dxa"/>
            <w:tcBorders>
              <w:left w:val="single" w:sz="8" w:space="0" w:color="auto"/>
              <w:right w:val="single" w:sz="8" w:space="0" w:color="auto"/>
            </w:tcBorders>
          </w:tcPr>
          <w:p w14:paraId="0BC87E6F" w14:textId="740C6D76" w:rsidR="003819EC" w:rsidRPr="00DE07AD" w:rsidRDefault="003819EC" w:rsidP="003819EC">
            <w:pPr>
              <w:bidi/>
              <w:jc w:val="lowKashida"/>
              <w:rPr>
                <w:rFonts w:asciiTheme="majorBidi" w:hAnsiTheme="majorBidi" w:cstheme="majorBidi"/>
              </w:rPr>
            </w:pPr>
          </w:p>
        </w:tc>
        <w:tc>
          <w:tcPr>
            <w:tcW w:w="1378" w:type="dxa"/>
            <w:tcBorders>
              <w:left w:val="single" w:sz="8" w:space="0" w:color="auto"/>
              <w:right w:val="single" w:sz="12" w:space="0" w:color="auto"/>
            </w:tcBorders>
          </w:tcPr>
          <w:p w14:paraId="25A718A8" w14:textId="27D04D56" w:rsidR="003819EC" w:rsidRPr="00DE07AD" w:rsidRDefault="003819EC" w:rsidP="003819EC">
            <w:pPr>
              <w:bidi/>
              <w:jc w:val="lowKashida"/>
              <w:rPr>
                <w:rFonts w:asciiTheme="majorBidi" w:hAnsiTheme="majorBidi" w:cstheme="majorBidi"/>
              </w:rPr>
            </w:pPr>
          </w:p>
        </w:tc>
      </w:tr>
      <w:tr w:rsidR="003819EC" w:rsidRPr="005D2DDD" w14:paraId="03100377" w14:textId="77777777" w:rsidTr="00A81BF9">
        <w:trPr>
          <w:jc w:val="center"/>
        </w:trPr>
        <w:tc>
          <w:tcPr>
            <w:tcW w:w="538" w:type="dxa"/>
            <w:tcBorders>
              <w:left w:val="single" w:sz="12" w:space="0" w:color="auto"/>
              <w:right w:val="single" w:sz="8" w:space="0" w:color="auto"/>
            </w:tcBorders>
            <w:vAlign w:val="center"/>
          </w:tcPr>
          <w:p w14:paraId="6CF55A6C" w14:textId="0C85F2CA" w:rsidR="003819EC" w:rsidRPr="00DE07AD" w:rsidRDefault="003819EC" w:rsidP="003819EC">
            <w:pPr>
              <w:bidi/>
              <w:jc w:val="center"/>
              <w:rPr>
                <w:rFonts w:asciiTheme="majorBidi" w:hAnsiTheme="majorBidi" w:cstheme="majorBidi"/>
                <w:rtl/>
              </w:rPr>
            </w:pPr>
            <w:r>
              <w:rPr>
                <w:rFonts w:asciiTheme="majorBidi" w:hAnsiTheme="majorBidi" w:cstheme="majorBidi" w:hint="cs"/>
                <w:rtl/>
              </w:rPr>
              <w:t>10</w:t>
            </w:r>
          </w:p>
        </w:tc>
        <w:tc>
          <w:tcPr>
            <w:tcW w:w="7655" w:type="dxa"/>
            <w:tcBorders>
              <w:left w:val="single" w:sz="8" w:space="0" w:color="auto"/>
              <w:right w:val="single" w:sz="8" w:space="0" w:color="auto"/>
            </w:tcBorders>
          </w:tcPr>
          <w:p w14:paraId="1B9AC617" w14:textId="1BD03B56" w:rsidR="003819EC" w:rsidRPr="00DE07AD" w:rsidRDefault="003819EC" w:rsidP="003819EC">
            <w:pPr>
              <w:bidi/>
              <w:jc w:val="lowKashida"/>
              <w:rPr>
                <w:rFonts w:asciiTheme="majorBidi" w:hAnsiTheme="majorBidi" w:cstheme="majorBidi"/>
              </w:rPr>
            </w:pPr>
          </w:p>
        </w:tc>
        <w:tc>
          <w:tcPr>
            <w:tcW w:w="1378" w:type="dxa"/>
            <w:tcBorders>
              <w:left w:val="single" w:sz="8" w:space="0" w:color="auto"/>
              <w:right w:val="single" w:sz="12" w:space="0" w:color="auto"/>
            </w:tcBorders>
          </w:tcPr>
          <w:p w14:paraId="1BAE26B7" w14:textId="7D33A944" w:rsidR="003819EC" w:rsidRPr="00DE07AD" w:rsidRDefault="003819EC" w:rsidP="003819EC">
            <w:pPr>
              <w:bidi/>
              <w:jc w:val="lowKashida"/>
              <w:rPr>
                <w:rFonts w:asciiTheme="majorBidi" w:hAnsiTheme="majorBidi" w:cstheme="majorBidi"/>
              </w:rPr>
            </w:pPr>
          </w:p>
        </w:tc>
      </w:tr>
      <w:tr w:rsidR="00D225ED" w:rsidRPr="005D2DDD" w14:paraId="59B12369" w14:textId="77777777" w:rsidTr="00A81BF9">
        <w:trPr>
          <w:jc w:val="center"/>
        </w:trPr>
        <w:tc>
          <w:tcPr>
            <w:tcW w:w="819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5BE1AFAD" w14:textId="39A2CCF6" w:rsidR="00D225ED" w:rsidRPr="005D2DDD" w:rsidRDefault="00D225ED"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المجموع</w:t>
            </w:r>
          </w:p>
        </w:tc>
        <w:tc>
          <w:tcPr>
            <w:tcW w:w="1378"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C1D6EBD" w14:textId="0691C299" w:rsidR="00D225ED" w:rsidRPr="005D2DDD" w:rsidRDefault="00092304" w:rsidP="00416FE2">
            <w:pPr>
              <w:bidi/>
              <w:jc w:val="center"/>
              <w:rPr>
                <w:rFonts w:asciiTheme="majorBidi" w:hAnsiTheme="majorBidi" w:cstheme="majorBidi"/>
              </w:rPr>
            </w:pPr>
            <w:r>
              <w:rPr>
                <w:rFonts w:asciiTheme="majorBidi" w:hAnsiTheme="majorBidi" w:cstheme="majorBidi" w:hint="cs"/>
                <w:rtl/>
              </w:rPr>
              <w:t>28</w:t>
            </w:r>
          </w:p>
        </w:tc>
      </w:tr>
    </w:tbl>
    <w:p w14:paraId="71F91938" w14:textId="34702087" w:rsidR="00636783" w:rsidRPr="005D2DDD" w:rsidRDefault="00636783" w:rsidP="00416FE2">
      <w:pPr>
        <w:bidi/>
        <w:rPr>
          <w:rFonts w:asciiTheme="majorBidi" w:hAnsiTheme="majorBidi" w:cstheme="majorBidi"/>
          <w:b/>
          <w:bCs/>
          <w:sz w:val="26"/>
          <w:szCs w:val="26"/>
        </w:rPr>
      </w:pPr>
    </w:p>
    <w:p w14:paraId="13BD6D71" w14:textId="6547E94B" w:rsidR="00B42843" w:rsidRPr="005D2DDD" w:rsidRDefault="00BA479B" w:rsidP="00416FE2">
      <w:pPr>
        <w:pStyle w:val="1"/>
      </w:pPr>
      <w:bookmarkStart w:id="16" w:name="_Toc526247384"/>
      <w:bookmarkStart w:id="17" w:name="_Toc337790"/>
      <w:r w:rsidRPr="005D2DDD">
        <w:rPr>
          <w:rtl/>
        </w:rPr>
        <w:t>د.</w:t>
      </w:r>
      <w:r w:rsidR="00F851F7" w:rsidRPr="005D2DDD">
        <w:rPr>
          <w:rtl/>
        </w:rPr>
        <w:t xml:space="preserve"> التدريس </w:t>
      </w:r>
      <w:r w:rsidRPr="005D2DDD">
        <w:rPr>
          <w:rtl/>
        </w:rPr>
        <w:t>والتقييم:</w:t>
      </w:r>
      <w:bookmarkEnd w:id="16"/>
      <w:bookmarkEnd w:id="17"/>
    </w:p>
    <w:p w14:paraId="1F61F646" w14:textId="5500FA9A" w:rsidR="00AD1A5E" w:rsidRPr="005D2DDD" w:rsidRDefault="00C80002" w:rsidP="00416FE2">
      <w:pPr>
        <w:pStyle w:val="2"/>
      </w:pPr>
      <w:bookmarkStart w:id="18" w:name="_Toc526247386"/>
      <w:bookmarkStart w:id="19" w:name="_Toc337791"/>
      <w:r>
        <w:rPr>
          <w:rFonts w:hint="cs"/>
          <w:rtl/>
          <w:lang w:bidi="ar-EG"/>
        </w:rPr>
        <w:t xml:space="preserve">1. </w:t>
      </w:r>
      <w:r w:rsidR="00CD774C" w:rsidRPr="005D2DDD">
        <w:rPr>
          <w:rFonts w:hint="cs"/>
          <w:rtl/>
        </w:rPr>
        <w:t xml:space="preserve"> </w:t>
      </w:r>
      <w:r w:rsidR="00D94F24" w:rsidRPr="005D2DDD">
        <w:rPr>
          <w:rFonts w:hint="cs"/>
          <w:rtl/>
        </w:rPr>
        <w:t>ربط</w:t>
      </w:r>
      <w:r w:rsidR="00880CBC" w:rsidRPr="005D2DDD">
        <w:rPr>
          <w:rtl/>
        </w:rPr>
        <w:t xml:space="preserve"> مخرجات التعلم للمقرر مع كل من استراتيجيات التدريس </w:t>
      </w:r>
      <w:r>
        <w:rPr>
          <w:rFonts w:hint="cs"/>
          <w:rtl/>
        </w:rPr>
        <w:t>وطرق</w:t>
      </w:r>
      <w:r w:rsidR="00880CBC" w:rsidRPr="005D2DDD">
        <w:rPr>
          <w:rtl/>
        </w:rPr>
        <w:t xml:space="preserve"> التق</w:t>
      </w:r>
      <w:r w:rsidR="00AF48A6">
        <w:rPr>
          <w:rFonts w:hint="cs"/>
          <w:rtl/>
        </w:rPr>
        <w:t>ي</w:t>
      </w:r>
      <w:r w:rsidR="00880CBC" w:rsidRPr="005D2DDD">
        <w:rPr>
          <w:rtl/>
        </w:rPr>
        <w:t>يم</w:t>
      </w:r>
      <w:bookmarkEnd w:id="18"/>
      <w:bookmarkEnd w:id="19"/>
      <w:r w:rsidR="00880CBC" w:rsidRPr="005D2DDD">
        <w:rPr>
          <w:rtl/>
        </w:rPr>
        <w:t xml:space="preserve"> </w:t>
      </w:r>
    </w:p>
    <w:tbl>
      <w:tblPr>
        <w:bidiVisual/>
        <w:tblW w:w="9571" w:type="dxa"/>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ayout w:type="fixed"/>
        <w:tblLook w:val="04A0" w:firstRow="1" w:lastRow="0" w:firstColumn="1" w:lastColumn="0" w:noHBand="0" w:noVBand="1"/>
      </w:tblPr>
      <w:tblGrid>
        <w:gridCol w:w="853"/>
        <w:gridCol w:w="3997"/>
        <w:gridCol w:w="2437"/>
        <w:gridCol w:w="2284"/>
      </w:tblGrid>
      <w:tr w:rsidR="00AD1A5E" w:rsidRPr="005D2DDD" w14:paraId="7771BA02" w14:textId="77777777" w:rsidTr="005C5CBC">
        <w:trPr>
          <w:trHeight w:val="401"/>
          <w:tblHeader/>
        </w:trPr>
        <w:tc>
          <w:tcPr>
            <w:tcW w:w="853" w:type="dxa"/>
            <w:tcBorders>
              <w:bottom w:val="single" w:sz="8" w:space="0" w:color="auto"/>
            </w:tcBorders>
            <w:shd w:val="clear" w:color="auto" w:fill="D6E3BC" w:themeFill="accent3" w:themeFillTint="66"/>
          </w:tcPr>
          <w:p w14:paraId="688B5AAE" w14:textId="77A689A0" w:rsidR="00AD1A5E" w:rsidRPr="005D2DDD" w:rsidRDefault="00CD774C" w:rsidP="00416FE2">
            <w:pPr>
              <w:bidi/>
              <w:jc w:val="center"/>
              <w:rPr>
                <w:rFonts w:asciiTheme="majorBidi" w:hAnsiTheme="majorBidi" w:cstheme="majorBidi"/>
                <w:lang w:bidi="ar-EG"/>
              </w:rPr>
            </w:pPr>
            <w:r w:rsidRPr="005D2DDD">
              <w:rPr>
                <w:rFonts w:asciiTheme="majorBidi" w:hAnsiTheme="majorBidi" w:cstheme="majorBidi" w:hint="cs"/>
                <w:b/>
                <w:bCs/>
                <w:rtl/>
                <w:lang w:bidi="ar-EG"/>
              </w:rPr>
              <w:t>ال</w:t>
            </w:r>
            <w:r w:rsidR="00330300" w:rsidRPr="005D2DDD">
              <w:rPr>
                <w:rFonts w:asciiTheme="majorBidi" w:hAnsiTheme="majorBidi" w:cstheme="majorBidi"/>
                <w:b/>
                <w:bCs/>
                <w:rtl/>
                <w:lang w:bidi="ar-EG"/>
              </w:rPr>
              <w:t>رمز</w:t>
            </w:r>
          </w:p>
        </w:tc>
        <w:tc>
          <w:tcPr>
            <w:tcW w:w="3997" w:type="dxa"/>
            <w:tcBorders>
              <w:bottom w:val="single" w:sz="8" w:space="0" w:color="auto"/>
            </w:tcBorders>
            <w:shd w:val="clear" w:color="auto" w:fill="D6E3BC" w:themeFill="accent3" w:themeFillTint="66"/>
            <w:vAlign w:val="center"/>
          </w:tcPr>
          <w:p w14:paraId="4522A15F" w14:textId="78793F71" w:rsidR="00AD1A5E" w:rsidRPr="005D2DDD" w:rsidRDefault="00C02B79" w:rsidP="00416FE2">
            <w:pPr>
              <w:bidi/>
              <w:jc w:val="center"/>
              <w:rPr>
                <w:rFonts w:asciiTheme="majorBidi" w:hAnsiTheme="majorBidi" w:cstheme="majorBidi"/>
                <w:rtl/>
                <w:lang w:bidi="ar-EG"/>
              </w:rPr>
            </w:pPr>
            <w:r w:rsidRPr="005D2DDD">
              <w:rPr>
                <w:rFonts w:asciiTheme="majorBidi" w:hAnsiTheme="majorBidi" w:cstheme="majorBidi"/>
                <w:b/>
                <w:bCs/>
                <w:rtl/>
                <w:lang w:bidi="ar-EG"/>
              </w:rPr>
              <w:t xml:space="preserve">مخرجات التعلم </w:t>
            </w:r>
          </w:p>
        </w:tc>
        <w:tc>
          <w:tcPr>
            <w:tcW w:w="2437" w:type="dxa"/>
            <w:tcBorders>
              <w:bottom w:val="single" w:sz="8" w:space="0" w:color="auto"/>
            </w:tcBorders>
            <w:shd w:val="clear" w:color="auto" w:fill="D6E3BC" w:themeFill="accent3" w:themeFillTint="66"/>
            <w:vAlign w:val="center"/>
          </w:tcPr>
          <w:p w14:paraId="73A9D9B0" w14:textId="498D64A6" w:rsidR="00AD1A5E" w:rsidRPr="005D2DDD" w:rsidRDefault="00144E33" w:rsidP="00416FE2">
            <w:pPr>
              <w:bidi/>
              <w:jc w:val="center"/>
              <w:rPr>
                <w:rFonts w:asciiTheme="majorBidi" w:hAnsiTheme="majorBidi" w:cstheme="majorBidi"/>
                <w:lang w:bidi="ar-EG"/>
              </w:rPr>
            </w:pPr>
            <w:r>
              <w:rPr>
                <w:rFonts w:asciiTheme="majorBidi" w:hAnsiTheme="majorBidi" w:cstheme="majorBidi" w:hint="cs"/>
                <w:b/>
                <w:bCs/>
                <w:rtl/>
                <w:lang w:bidi="ar-EG"/>
              </w:rPr>
              <w:t>استراتيجيات</w:t>
            </w:r>
            <w:r w:rsidR="00C02B79" w:rsidRPr="005D2DDD">
              <w:rPr>
                <w:rFonts w:asciiTheme="majorBidi" w:hAnsiTheme="majorBidi" w:cstheme="majorBidi"/>
                <w:b/>
                <w:bCs/>
                <w:rtl/>
                <w:lang w:bidi="ar-EG"/>
              </w:rPr>
              <w:t xml:space="preserve"> التدريس</w:t>
            </w:r>
          </w:p>
        </w:tc>
        <w:tc>
          <w:tcPr>
            <w:tcW w:w="2284" w:type="dxa"/>
            <w:tcBorders>
              <w:bottom w:val="single" w:sz="8" w:space="0" w:color="auto"/>
            </w:tcBorders>
            <w:shd w:val="clear" w:color="auto" w:fill="D6E3BC" w:themeFill="accent3" w:themeFillTint="66"/>
            <w:vAlign w:val="center"/>
          </w:tcPr>
          <w:p w14:paraId="6D3077D3" w14:textId="4AD2FBA3" w:rsidR="00AD1A5E" w:rsidRPr="005D2DDD" w:rsidRDefault="00C80002" w:rsidP="00416FE2">
            <w:pPr>
              <w:bidi/>
              <w:jc w:val="center"/>
              <w:rPr>
                <w:rFonts w:asciiTheme="majorBidi" w:hAnsiTheme="majorBidi" w:cstheme="majorBidi"/>
                <w:lang w:bidi="ar-EG"/>
              </w:rPr>
            </w:pPr>
            <w:r>
              <w:rPr>
                <w:rFonts w:asciiTheme="majorBidi" w:hAnsiTheme="majorBidi" w:cstheme="majorBidi" w:hint="cs"/>
                <w:b/>
                <w:bCs/>
                <w:rtl/>
                <w:lang w:bidi="ar-EG"/>
              </w:rPr>
              <w:t>طرق</w:t>
            </w:r>
            <w:r w:rsidR="00C02B79" w:rsidRPr="005D2DDD">
              <w:rPr>
                <w:rFonts w:asciiTheme="majorBidi" w:hAnsiTheme="majorBidi" w:cstheme="majorBidi"/>
                <w:b/>
                <w:bCs/>
                <w:rtl/>
                <w:lang w:bidi="ar-EG"/>
              </w:rPr>
              <w:t xml:space="preserve"> التق</w:t>
            </w:r>
            <w:r w:rsidR="00AF48A6">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r>
      <w:tr w:rsidR="00AD1A5E" w:rsidRPr="005D2DDD" w14:paraId="53F9225A"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60F9CF58"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8718" w:type="dxa"/>
            <w:gridSpan w:val="3"/>
            <w:tcBorders>
              <w:top w:val="single" w:sz="8" w:space="0" w:color="auto"/>
              <w:bottom w:val="single" w:sz="4" w:space="0" w:color="auto"/>
            </w:tcBorders>
            <w:shd w:val="clear" w:color="auto" w:fill="EAF1DD" w:themeFill="accent3" w:themeFillTint="33"/>
            <w:vAlign w:val="center"/>
          </w:tcPr>
          <w:p w14:paraId="6A943D1B" w14:textId="5EF0BEB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المعارف</w:t>
            </w:r>
          </w:p>
        </w:tc>
      </w:tr>
      <w:tr w:rsidR="00A81BF9" w:rsidRPr="005D2DDD" w14:paraId="7D932913" w14:textId="77777777" w:rsidTr="005C5CBC">
        <w:tc>
          <w:tcPr>
            <w:tcW w:w="853" w:type="dxa"/>
            <w:tcBorders>
              <w:top w:val="single" w:sz="4" w:space="0" w:color="auto"/>
              <w:bottom w:val="dashSmallGap" w:sz="4" w:space="0" w:color="auto"/>
            </w:tcBorders>
            <w:vAlign w:val="center"/>
          </w:tcPr>
          <w:p w14:paraId="17A7C5F7" w14:textId="77777777" w:rsidR="00A81BF9" w:rsidRPr="00DE07AD" w:rsidRDefault="00A81BF9" w:rsidP="00A81BF9">
            <w:pPr>
              <w:bidi/>
              <w:jc w:val="center"/>
              <w:rPr>
                <w:rFonts w:asciiTheme="majorBidi" w:hAnsiTheme="majorBidi" w:cstheme="majorBidi"/>
              </w:rPr>
            </w:pPr>
            <w:r w:rsidRPr="00DE07AD">
              <w:rPr>
                <w:rFonts w:asciiTheme="majorBidi" w:hAnsiTheme="majorBidi" w:cstheme="majorBidi"/>
              </w:rPr>
              <w:t>1.1</w:t>
            </w:r>
          </w:p>
        </w:tc>
        <w:tc>
          <w:tcPr>
            <w:tcW w:w="3997" w:type="dxa"/>
            <w:tcBorders>
              <w:top w:val="single" w:sz="4" w:space="0" w:color="auto"/>
              <w:bottom w:val="dashSmallGap" w:sz="4" w:space="0" w:color="auto"/>
            </w:tcBorders>
          </w:tcPr>
          <w:p w14:paraId="1A626475" w14:textId="01FA29B1" w:rsidR="00A81BF9" w:rsidRPr="00DE07AD" w:rsidRDefault="00A81BF9" w:rsidP="00A81BF9">
            <w:pPr>
              <w:bidi/>
              <w:jc w:val="lowKashida"/>
              <w:rPr>
                <w:rFonts w:asciiTheme="majorBidi" w:hAnsiTheme="majorBidi" w:cstheme="majorBidi"/>
              </w:rPr>
            </w:pPr>
            <w:r w:rsidRPr="006A247E">
              <w:t xml:space="preserve"> </w:t>
            </w:r>
            <w:r w:rsidRPr="006A247E">
              <w:rPr>
                <w:rtl/>
              </w:rPr>
              <w:t xml:space="preserve">أن يفهم النظريات والمفاهيم والمصطلحات </w:t>
            </w:r>
            <w:r w:rsidRPr="006A247E">
              <w:rPr>
                <w:rtl/>
              </w:rPr>
              <w:lastRenderedPageBreak/>
              <w:t>الأساسية المتعلقة بالإيمان باليوم الآخر والقضاء والقدر</w:t>
            </w:r>
            <w:r w:rsidRPr="006A247E">
              <w:t xml:space="preserve">. </w:t>
            </w:r>
          </w:p>
        </w:tc>
        <w:tc>
          <w:tcPr>
            <w:tcW w:w="2437" w:type="dxa"/>
            <w:tcBorders>
              <w:top w:val="single" w:sz="4" w:space="0" w:color="auto"/>
              <w:bottom w:val="dashSmallGap" w:sz="4" w:space="0" w:color="auto"/>
            </w:tcBorders>
            <w:vAlign w:val="center"/>
          </w:tcPr>
          <w:p w14:paraId="4BB49A2B" w14:textId="74F14040" w:rsidR="00A81BF9" w:rsidRPr="00DE07AD" w:rsidRDefault="00A81BF9" w:rsidP="00A81BF9">
            <w:pPr>
              <w:bidi/>
              <w:jc w:val="lowKashida"/>
              <w:rPr>
                <w:rFonts w:asciiTheme="majorBidi" w:hAnsiTheme="majorBidi" w:cstheme="majorBidi"/>
              </w:rPr>
            </w:pPr>
            <w:r>
              <w:rPr>
                <w:rFonts w:asciiTheme="majorBidi" w:hAnsiTheme="majorBidi" w:cstheme="majorBidi" w:hint="cs"/>
                <w:rtl/>
              </w:rPr>
              <w:lastRenderedPageBreak/>
              <w:t>الإلقاء</w:t>
            </w:r>
          </w:p>
        </w:tc>
        <w:tc>
          <w:tcPr>
            <w:tcW w:w="2284" w:type="dxa"/>
            <w:tcBorders>
              <w:top w:val="single" w:sz="4" w:space="0" w:color="auto"/>
              <w:bottom w:val="dashSmallGap" w:sz="4" w:space="0" w:color="auto"/>
            </w:tcBorders>
            <w:vAlign w:val="center"/>
          </w:tcPr>
          <w:p w14:paraId="6A8B5044" w14:textId="236C7B3C" w:rsidR="00A81BF9" w:rsidRPr="00DE07AD" w:rsidRDefault="00A81BF9" w:rsidP="00A81BF9">
            <w:pPr>
              <w:bidi/>
              <w:jc w:val="lowKashida"/>
              <w:rPr>
                <w:rFonts w:asciiTheme="majorBidi" w:hAnsiTheme="majorBidi" w:cstheme="majorBidi"/>
              </w:rPr>
            </w:pPr>
            <w:r>
              <w:rPr>
                <w:rFonts w:asciiTheme="majorBidi" w:hAnsiTheme="majorBidi" w:cstheme="majorBidi" w:hint="cs"/>
                <w:rtl/>
              </w:rPr>
              <w:t>اختبار</w:t>
            </w:r>
          </w:p>
        </w:tc>
      </w:tr>
      <w:tr w:rsidR="00A81BF9" w:rsidRPr="005D2DDD" w14:paraId="59024F89" w14:textId="77777777" w:rsidTr="005C5CBC">
        <w:tc>
          <w:tcPr>
            <w:tcW w:w="853" w:type="dxa"/>
            <w:tcBorders>
              <w:top w:val="dashSmallGap" w:sz="4" w:space="0" w:color="auto"/>
              <w:bottom w:val="dashSmallGap" w:sz="4" w:space="0" w:color="auto"/>
            </w:tcBorders>
            <w:vAlign w:val="center"/>
          </w:tcPr>
          <w:p w14:paraId="119BBF15" w14:textId="77777777" w:rsidR="00A81BF9" w:rsidRPr="00DE07AD" w:rsidRDefault="00A81BF9" w:rsidP="00A81BF9">
            <w:pPr>
              <w:bidi/>
              <w:jc w:val="center"/>
              <w:rPr>
                <w:rFonts w:asciiTheme="majorBidi" w:hAnsiTheme="majorBidi" w:cstheme="majorBidi"/>
              </w:rPr>
            </w:pPr>
            <w:r w:rsidRPr="00DE07AD">
              <w:rPr>
                <w:rFonts w:asciiTheme="majorBidi" w:hAnsiTheme="majorBidi" w:cstheme="majorBidi"/>
              </w:rPr>
              <w:lastRenderedPageBreak/>
              <w:t>1.2</w:t>
            </w:r>
          </w:p>
        </w:tc>
        <w:tc>
          <w:tcPr>
            <w:tcW w:w="3997" w:type="dxa"/>
            <w:tcBorders>
              <w:top w:val="dashSmallGap" w:sz="4" w:space="0" w:color="auto"/>
              <w:bottom w:val="dashSmallGap" w:sz="4" w:space="0" w:color="auto"/>
            </w:tcBorders>
          </w:tcPr>
          <w:p w14:paraId="1EFE41CD" w14:textId="2175541D" w:rsidR="00A81BF9" w:rsidRPr="00DE07AD" w:rsidRDefault="00A81BF9" w:rsidP="00A81BF9">
            <w:pPr>
              <w:bidi/>
              <w:jc w:val="lowKashida"/>
              <w:rPr>
                <w:rFonts w:asciiTheme="majorBidi" w:hAnsiTheme="majorBidi" w:cstheme="majorBidi"/>
              </w:rPr>
            </w:pPr>
            <w:r w:rsidRPr="006A247E">
              <w:rPr>
                <w:rtl/>
              </w:rPr>
              <w:t>أن يعرف الآراء الفكرية للمخالفين لأهل السنة في مبحث الإيمان باليوم الآخر والقضاء والقدر   و الرد عليهم</w:t>
            </w:r>
            <w:r w:rsidRPr="006A247E">
              <w:t xml:space="preserve"> </w:t>
            </w:r>
          </w:p>
        </w:tc>
        <w:tc>
          <w:tcPr>
            <w:tcW w:w="2437" w:type="dxa"/>
            <w:tcBorders>
              <w:top w:val="dashSmallGap" w:sz="4" w:space="0" w:color="auto"/>
              <w:bottom w:val="dashSmallGap" w:sz="4" w:space="0" w:color="auto"/>
            </w:tcBorders>
            <w:vAlign w:val="center"/>
          </w:tcPr>
          <w:p w14:paraId="1B2F1FA7" w14:textId="4239A09D" w:rsidR="00A81BF9" w:rsidRPr="00DE07AD" w:rsidRDefault="00A81BF9" w:rsidP="00A81BF9">
            <w:pPr>
              <w:bidi/>
              <w:jc w:val="lowKashida"/>
              <w:rPr>
                <w:rFonts w:asciiTheme="majorBidi" w:hAnsiTheme="majorBidi" w:cstheme="majorBidi"/>
              </w:rPr>
            </w:pPr>
            <w:r>
              <w:rPr>
                <w:rFonts w:asciiTheme="majorBidi" w:hAnsiTheme="majorBidi" w:cstheme="majorBidi" w:hint="cs"/>
                <w:rtl/>
              </w:rPr>
              <w:t>التعليم الجماعي</w:t>
            </w:r>
          </w:p>
        </w:tc>
        <w:tc>
          <w:tcPr>
            <w:tcW w:w="2284" w:type="dxa"/>
            <w:tcBorders>
              <w:top w:val="dashSmallGap" w:sz="4" w:space="0" w:color="auto"/>
              <w:bottom w:val="dashSmallGap" w:sz="4" w:space="0" w:color="auto"/>
            </w:tcBorders>
            <w:vAlign w:val="center"/>
          </w:tcPr>
          <w:p w14:paraId="79DE1CC3" w14:textId="16185439" w:rsidR="00A81BF9" w:rsidRPr="00DE07AD" w:rsidRDefault="00A81BF9" w:rsidP="00A81BF9">
            <w:pPr>
              <w:bidi/>
              <w:jc w:val="lowKashida"/>
              <w:rPr>
                <w:rFonts w:asciiTheme="majorBidi" w:hAnsiTheme="majorBidi" w:cstheme="majorBidi"/>
              </w:rPr>
            </w:pPr>
            <w:r>
              <w:rPr>
                <w:rFonts w:asciiTheme="majorBidi" w:hAnsiTheme="majorBidi" w:cstheme="majorBidi" w:hint="cs"/>
                <w:rtl/>
              </w:rPr>
              <w:t>اختبار</w:t>
            </w:r>
          </w:p>
        </w:tc>
      </w:tr>
      <w:tr w:rsidR="00A674E6" w:rsidRPr="005D2DDD" w14:paraId="549F71E9" w14:textId="77777777" w:rsidTr="005C5CBC">
        <w:tc>
          <w:tcPr>
            <w:tcW w:w="853" w:type="dxa"/>
            <w:tcBorders>
              <w:top w:val="dashSmallGap" w:sz="4" w:space="0" w:color="auto"/>
              <w:bottom w:val="single" w:sz="8" w:space="0" w:color="auto"/>
            </w:tcBorders>
            <w:vAlign w:val="center"/>
          </w:tcPr>
          <w:p w14:paraId="48B22DC9" w14:textId="77777777" w:rsidR="00A674E6" w:rsidRPr="00DE07AD" w:rsidRDefault="00A674E6" w:rsidP="00416FE2">
            <w:pPr>
              <w:bidi/>
              <w:jc w:val="center"/>
              <w:rPr>
                <w:rFonts w:asciiTheme="majorBidi" w:hAnsiTheme="majorBidi" w:cstheme="majorBidi"/>
              </w:rPr>
            </w:pPr>
            <w:r w:rsidRPr="00DE07AD">
              <w:rPr>
                <w:rFonts w:asciiTheme="majorBidi" w:hAnsiTheme="majorBidi" w:cstheme="majorBidi"/>
              </w:rPr>
              <w:t>…</w:t>
            </w:r>
          </w:p>
        </w:tc>
        <w:tc>
          <w:tcPr>
            <w:tcW w:w="3997" w:type="dxa"/>
            <w:tcBorders>
              <w:top w:val="dashSmallGap" w:sz="4" w:space="0" w:color="auto"/>
              <w:bottom w:val="single" w:sz="8" w:space="0" w:color="auto"/>
            </w:tcBorders>
            <w:vAlign w:val="center"/>
          </w:tcPr>
          <w:p w14:paraId="76934AE3" w14:textId="1CFCA875" w:rsidR="00A674E6" w:rsidRPr="00DE07AD" w:rsidRDefault="00A674E6" w:rsidP="00416FE2">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14:paraId="0BACE2A0" w14:textId="28FA14CC" w:rsidR="00A674E6" w:rsidRPr="00DE07AD" w:rsidRDefault="00A674E6" w:rsidP="00416FE2">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14:paraId="027EC6DB" w14:textId="799374F0" w:rsidR="00A674E6" w:rsidRPr="00DE07AD" w:rsidRDefault="00A674E6" w:rsidP="00416FE2">
            <w:pPr>
              <w:bidi/>
              <w:jc w:val="lowKashida"/>
              <w:rPr>
                <w:rFonts w:asciiTheme="majorBidi" w:hAnsiTheme="majorBidi" w:cstheme="majorBidi"/>
              </w:rPr>
            </w:pPr>
          </w:p>
        </w:tc>
      </w:tr>
      <w:tr w:rsidR="00AD1A5E" w:rsidRPr="005D2DDD" w14:paraId="1D8E4809"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03E1D3E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8718" w:type="dxa"/>
            <w:gridSpan w:val="3"/>
            <w:tcBorders>
              <w:top w:val="single" w:sz="8" w:space="0" w:color="auto"/>
              <w:bottom w:val="single" w:sz="4" w:space="0" w:color="auto"/>
            </w:tcBorders>
            <w:shd w:val="clear" w:color="auto" w:fill="EAF1DD" w:themeFill="accent3" w:themeFillTint="33"/>
            <w:vAlign w:val="center"/>
          </w:tcPr>
          <w:p w14:paraId="098A6696" w14:textId="58AF12FA"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المهارات</w:t>
            </w:r>
          </w:p>
        </w:tc>
      </w:tr>
      <w:tr w:rsidR="00A81BF9" w:rsidRPr="005D2DDD" w14:paraId="4D836130" w14:textId="77777777" w:rsidTr="00C66CEB">
        <w:tc>
          <w:tcPr>
            <w:tcW w:w="853" w:type="dxa"/>
            <w:tcBorders>
              <w:top w:val="single" w:sz="4" w:space="0" w:color="auto"/>
              <w:bottom w:val="dashSmallGap" w:sz="4" w:space="0" w:color="auto"/>
            </w:tcBorders>
            <w:vAlign w:val="center"/>
          </w:tcPr>
          <w:p w14:paraId="766E35F1" w14:textId="77777777" w:rsidR="00A81BF9" w:rsidRPr="00DE07AD" w:rsidRDefault="00A81BF9" w:rsidP="00A81BF9">
            <w:pPr>
              <w:bidi/>
              <w:jc w:val="center"/>
              <w:rPr>
                <w:rFonts w:asciiTheme="majorBidi" w:hAnsiTheme="majorBidi" w:cstheme="majorBidi"/>
              </w:rPr>
            </w:pPr>
            <w:r w:rsidRPr="00DE07AD">
              <w:rPr>
                <w:rFonts w:asciiTheme="majorBidi" w:hAnsiTheme="majorBidi" w:cstheme="majorBidi"/>
              </w:rPr>
              <w:t>2.1</w:t>
            </w:r>
          </w:p>
        </w:tc>
        <w:tc>
          <w:tcPr>
            <w:tcW w:w="3997" w:type="dxa"/>
            <w:tcBorders>
              <w:top w:val="single" w:sz="4" w:space="0" w:color="auto"/>
              <w:bottom w:val="dashSmallGap" w:sz="4" w:space="0" w:color="auto"/>
            </w:tcBorders>
          </w:tcPr>
          <w:p w14:paraId="7D1852FC" w14:textId="50B7C099" w:rsidR="00A81BF9" w:rsidRPr="00DE07AD" w:rsidRDefault="00A81BF9" w:rsidP="00A81BF9">
            <w:pPr>
              <w:bidi/>
              <w:jc w:val="lowKashida"/>
              <w:rPr>
                <w:rFonts w:asciiTheme="majorBidi" w:hAnsiTheme="majorBidi" w:cstheme="majorBidi"/>
              </w:rPr>
            </w:pPr>
            <w:r w:rsidRPr="00C04A86">
              <w:rPr>
                <w:rtl/>
              </w:rPr>
              <w:t>أن يطبق ما تعلمه في القضايا المتعلقة بالإيمان باليوم الآخر والقضاء والقدر</w:t>
            </w:r>
          </w:p>
        </w:tc>
        <w:tc>
          <w:tcPr>
            <w:tcW w:w="2437" w:type="dxa"/>
            <w:tcBorders>
              <w:top w:val="single" w:sz="4" w:space="0" w:color="auto"/>
              <w:bottom w:val="dashSmallGap" w:sz="4" w:space="0" w:color="auto"/>
            </w:tcBorders>
            <w:vAlign w:val="center"/>
          </w:tcPr>
          <w:p w14:paraId="2934983E" w14:textId="08FB89E4" w:rsidR="00A81BF9" w:rsidRPr="00DE07AD" w:rsidRDefault="00A81BF9" w:rsidP="00A81BF9">
            <w:pPr>
              <w:bidi/>
              <w:jc w:val="lowKashida"/>
              <w:rPr>
                <w:rFonts w:asciiTheme="majorBidi" w:hAnsiTheme="majorBidi" w:cstheme="majorBidi"/>
              </w:rPr>
            </w:pPr>
            <w:r>
              <w:rPr>
                <w:rFonts w:asciiTheme="majorBidi" w:hAnsiTheme="majorBidi" w:cstheme="majorBidi" w:hint="cs"/>
                <w:rtl/>
              </w:rPr>
              <w:t>حلقة نقاش</w:t>
            </w:r>
          </w:p>
        </w:tc>
        <w:tc>
          <w:tcPr>
            <w:tcW w:w="2284" w:type="dxa"/>
            <w:tcBorders>
              <w:top w:val="single" w:sz="4" w:space="0" w:color="auto"/>
              <w:bottom w:val="dashSmallGap" w:sz="4" w:space="0" w:color="auto"/>
            </w:tcBorders>
            <w:vAlign w:val="center"/>
          </w:tcPr>
          <w:p w14:paraId="61C13E64" w14:textId="7CECE074" w:rsidR="00A81BF9" w:rsidRPr="00DE07AD" w:rsidRDefault="00A81BF9" w:rsidP="00A81BF9">
            <w:pPr>
              <w:bidi/>
              <w:jc w:val="lowKashida"/>
              <w:rPr>
                <w:rFonts w:asciiTheme="majorBidi" w:hAnsiTheme="majorBidi" w:cstheme="majorBidi"/>
              </w:rPr>
            </w:pPr>
            <w:r>
              <w:rPr>
                <w:rFonts w:asciiTheme="majorBidi" w:hAnsiTheme="majorBidi" w:cstheme="majorBidi" w:hint="cs"/>
                <w:rtl/>
              </w:rPr>
              <w:t xml:space="preserve">اختبار، ملاحظة </w:t>
            </w:r>
          </w:p>
        </w:tc>
      </w:tr>
      <w:tr w:rsidR="00A81BF9" w:rsidRPr="005D2DDD" w14:paraId="1AA55F8C" w14:textId="77777777" w:rsidTr="00C66CEB">
        <w:tc>
          <w:tcPr>
            <w:tcW w:w="853" w:type="dxa"/>
            <w:tcBorders>
              <w:top w:val="dashSmallGap" w:sz="4" w:space="0" w:color="auto"/>
              <w:bottom w:val="dashSmallGap" w:sz="4" w:space="0" w:color="auto"/>
            </w:tcBorders>
            <w:vAlign w:val="center"/>
          </w:tcPr>
          <w:p w14:paraId="443446A1" w14:textId="77777777" w:rsidR="00A81BF9" w:rsidRPr="00DE07AD" w:rsidRDefault="00A81BF9" w:rsidP="00A81BF9">
            <w:pPr>
              <w:bidi/>
              <w:jc w:val="center"/>
              <w:rPr>
                <w:rFonts w:asciiTheme="majorBidi" w:hAnsiTheme="majorBidi" w:cstheme="majorBidi"/>
              </w:rPr>
            </w:pPr>
            <w:r w:rsidRPr="00DE07AD">
              <w:rPr>
                <w:rFonts w:asciiTheme="majorBidi" w:hAnsiTheme="majorBidi" w:cstheme="majorBidi"/>
              </w:rPr>
              <w:t>2.2</w:t>
            </w:r>
          </w:p>
        </w:tc>
        <w:tc>
          <w:tcPr>
            <w:tcW w:w="3997" w:type="dxa"/>
            <w:tcBorders>
              <w:top w:val="dashSmallGap" w:sz="4" w:space="0" w:color="auto"/>
              <w:bottom w:val="dashSmallGap" w:sz="4" w:space="0" w:color="auto"/>
            </w:tcBorders>
          </w:tcPr>
          <w:p w14:paraId="24866050" w14:textId="0FAC0BE9" w:rsidR="00A81BF9" w:rsidRPr="00DE07AD" w:rsidRDefault="00A81BF9" w:rsidP="00A81BF9">
            <w:pPr>
              <w:bidi/>
              <w:jc w:val="lowKashida"/>
              <w:rPr>
                <w:rFonts w:asciiTheme="majorBidi" w:hAnsiTheme="majorBidi" w:cstheme="majorBidi"/>
              </w:rPr>
            </w:pPr>
            <w:r w:rsidRPr="00C04A86">
              <w:rPr>
                <w:rtl/>
              </w:rPr>
              <w:t>أن يستخدم المراجع التي تجمع بين الأصالة و المعاصرة في البحوث الخاصة   بالإيمان باليوم الآخر والقضاء والقدر</w:t>
            </w:r>
          </w:p>
        </w:tc>
        <w:tc>
          <w:tcPr>
            <w:tcW w:w="2437" w:type="dxa"/>
            <w:tcBorders>
              <w:top w:val="dashSmallGap" w:sz="4" w:space="0" w:color="auto"/>
              <w:bottom w:val="dashSmallGap" w:sz="4" w:space="0" w:color="auto"/>
            </w:tcBorders>
            <w:vAlign w:val="center"/>
          </w:tcPr>
          <w:p w14:paraId="52299E06" w14:textId="17CEBA3D" w:rsidR="00A81BF9" w:rsidRPr="00DE07AD" w:rsidRDefault="00A81BF9" w:rsidP="00A81BF9">
            <w:pPr>
              <w:bidi/>
              <w:jc w:val="lowKashida"/>
              <w:rPr>
                <w:rFonts w:asciiTheme="majorBidi" w:hAnsiTheme="majorBidi" w:cstheme="majorBidi"/>
              </w:rPr>
            </w:pPr>
            <w:r>
              <w:rPr>
                <w:rFonts w:asciiTheme="majorBidi" w:hAnsiTheme="majorBidi" w:cstheme="majorBidi" w:hint="cs"/>
                <w:rtl/>
              </w:rPr>
              <w:t>حلقة نقاش، عرض تقديمي</w:t>
            </w:r>
          </w:p>
        </w:tc>
        <w:tc>
          <w:tcPr>
            <w:tcW w:w="2284" w:type="dxa"/>
            <w:tcBorders>
              <w:top w:val="dashSmallGap" w:sz="4" w:space="0" w:color="auto"/>
              <w:bottom w:val="dashSmallGap" w:sz="4" w:space="0" w:color="auto"/>
            </w:tcBorders>
            <w:vAlign w:val="center"/>
          </w:tcPr>
          <w:p w14:paraId="21A03887" w14:textId="0F310713" w:rsidR="00A81BF9" w:rsidRPr="00DE07AD" w:rsidRDefault="00A81BF9" w:rsidP="00A81BF9">
            <w:pPr>
              <w:bidi/>
              <w:jc w:val="lowKashida"/>
              <w:rPr>
                <w:rFonts w:asciiTheme="majorBidi" w:hAnsiTheme="majorBidi" w:cstheme="majorBidi"/>
              </w:rPr>
            </w:pPr>
            <w:r>
              <w:rPr>
                <w:rFonts w:asciiTheme="majorBidi" w:hAnsiTheme="majorBidi" w:cstheme="majorBidi" w:hint="cs"/>
                <w:rtl/>
              </w:rPr>
              <w:t>اختبار، قائمة شطب</w:t>
            </w:r>
          </w:p>
        </w:tc>
      </w:tr>
      <w:tr w:rsidR="00A674E6" w:rsidRPr="005D2DDD" w14:paraId="10F934E3" w14:textId="77777777" w:rsidTr="005C5CBC">
        <w:tc>
          <w:tcPr>
            <w:tcW w:w="853" w:type="dxa"/>
            <w:tcBorders>
              <w:top w:val="dashSmallGap" w:sz="4" w:space="0" w:color="auto"/>
              <w:bottom w:val="single" w:sz="8" w:space="0" w:color="auto"/>
            </w:tcBorders>
            <w:vAlign w:val="center"/>
          </w:tcPr>
          <w:p w14:paraId="554F42CB" w14:textId="77777777" w:rsidR="00A674E6" w:rsidRPr="00DE07AD" w:rsidRDefault="00A674E6" w:rsidP="00416FE2">
            <w:pPr>
              <w:bidi/>
              <w:jc w:val="center"/>
              <w:rPr>
                <w:rFonts w:asciiTheme="majorBidi" w:hAnsiTheme="majorBidi" w:cstheme="majorBidi"/>
              </w:rPr>
            </w:pPr>
            <w:r w:rsidRPr="00DE07AD">
              <w:rPr>
                <w:rFonts w:asciiTheme="majorBidi" w:hAnsiTheme="majorBidi" w:cstheme="majorBidi"/>
              </w:rPr>
              <w:t>…</w:t>
            </w:r>
          </w:p>
        </w:tc>
        <w:tc>
          <w:tcPr>
            <w:tcW w:w="3997" w:type="dxa"/>
            <w:tcBorders>
              <w:top w:val="dashSmallGap" w:sz="4" w:space="0" w:color="auto"/>
              <w:bottom w:val="single" w:sz="8" w:space="0" w:color="auto"/>
            </w:tcBorders>
            <w:vAlign w:val="center"/>
          </w:tcPr>
          <w:p w14:paraId="5CC243C8" w14:textId="036E7E29" w:rsidR="00A674E6" w:rsidRPr="00DE07AD" w:rsidRDefault="00A674E6" w:rsidP="00416FE2">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14:paraId="23AF27ED" w14:textId="74E800AA" w:rsidR="00A674E6" w:rsidRPr="00DE07AD" w:rsidRDefault="00A674E6" w:rsidP="00416FE2">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14:paraId="119B6187" w14:textId="359D76EC" w:rsidR="00A674E6" w:rsidRPr="00DE07AD" w:rsidRDefault="00A674E6" w:rsidP="00416FE2">
            <w:pPr>
              <w:bidi/>
              <w:jc w:val="lowKashida"/>
              <w:rPr>
                <w:rFonts w:asciiTheme="majorBidi" w:hAnsiTheme="majorBidi" w:cstheme="majorBidi"/>
              </w:rPr>
            </w:pPr>
          </w:p>
        </w:tc>
      </w:tr>
      <w:tr w:rsidR="00AD1A5E" w:rsidRPr="005D2DDD" w14:paraId="0BED268C"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436EAED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8718" w:type="dxa"/>
            <w:gridSpan w:val="3"/>
            <w:tcBorders>
              <w:top w:val="single" w:sz="8" w:space="0" w:color="auto"/>
              <w:bottom w:val="single" w:sz="4" w:space="0" w:color="auto"/>
            </w:tcBorders>
            <w:shd w:val="clear" w:color="auto" w:fill="EAF1DD" w:themeFill="accent3" w:themeFillTint="33"/>
            <w:vAlign w:val="center"/>
          </w:tcPr>
          <w:p w14:paraId="08359DA3" w14:textId="42ECE40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الكفاءات</w:t>
            </w:r>
          </w:p>
        </w:tc>
      </w:tr>
      <w:tr w:rsidR="00A81BF9" w:rsidRPr="005D2DDD" w14:paraId="79108FDF" w14:textId="77777777" w:rsidTr="00F276DC">
        <w:tc>
          <w:tcPr>
            <w:tcW w:w="853" w:type="dxa"/>
            <w:tcBorders>
              <w:top w:val="single" w:sz="4" w:space="0" w:color="auto"/>
              <w:bottom w:val="dashSmallGap" w:sz="4" w:space="0" w:color="auto"/>
            </w:tcBorders>
            <w:vAlign w:val="center"/>
          </w:tcPr>
          <w:p w14:paraId="23EC8268" w14:textId="77777777" w:rsidR="00A81BF9" w:rsidRPr="00DE07AD" w:rsidRDefault="00A81BF9" w:rsidP="00A81BF9">
            <w:pPr>
              <w:bidi/>
              <w:jc w:val="center"/>
              <w:rPr>
                <w:rFonts w:asciiTheme="majorBidi" w:hAnsiTheme="majorBidi" w:cstheme="majorBidi"/>
              </w:rPr>
            </w:pPr>
            <w:r w:rsidRPr="00DE07AD">
              <w:rPr>
                <w:rFonts w:asciiTheme="majorBidi" w:hAnsiTheme="majorBidi" w:cstheme="majorBidi"/>
              </w:rPr>
              <w:t>3.1</w:t>
            </w:r>
          </w:p>
        </w:tc>
        <w:tc>
          <w:tcPr>
            <w:tcW w:w="3997" w:type="dxa"/>
            <w:tcBorders>
              <w:top w:val="single" w:sz="4" w:space="0" w:color="auto"/>
              <w:bottom w:val="dashSmallGap" w:sz="4" w:space="0" w:color="auto"/>
            </w:tcBorders>
          </w:tcPr>
          <w:p w14:paraId="43539670" w14:textId="044307D4" w:rsidR="00A81BF9" w:rsidRPr="00DE07AD" w:rsidRDefault="00A81BF9" w:rsidP="00A81BF9">
            <w:pPr>
              <w:bidi/>
              <w:jc w:val="lowKashida"/>
              <w:rPr>
                <w:rFonts w:asciiTheme="majorBidi" w:hAnsiTheme="majorBidi" w:cstheme="majorBidi"/>
              </w:rPr>
            </w:pPr>
            <w:r w:rsidRPr="002A7DA3">
              <w:rPr>
                <w:rtl/>
              </w:rPr>
              <w:t>أن يتفاعل بشكل جماعي أو مستقل في المسائل المتعلقة بالإيمان باليوم الآخر والقضاء والقدر</w:t>
            </w:r>
          </w:p>
        </w:tc>
        <w:tc>
          <w:tcPr>
            <w:tcW w:w="2437" w:type="dxa"/>
            <w:tcBorders>
              <w:top w:val="single" w:sz="4" w:space="0" w:color="auto"/>
              <w:bottom w:val="dashSmallGap" w:sz="4" w:space="0" w:color="auto"/>
            </w:tcBorders>
          </w:tcPr>
          <w:p w14:paraId="78BF2B8A" w14:textId="383BF568" w:rsidR="00A81BF9" w:rsidRPr="00DE07AD" w:rsidRDefault="00A81BF9" w:rsidP="00A81BF9">
            <w:pPr>
              <w:bidi/>
              <w:jc w:val="lowKashida"/>
              <w:rPr>
                <w:rFonts w:asciiTheme="majorBidi" w:hAnsiTheme="majorBidi" w:cstheme="majorBidi"/>
              </w:rPr>
            </w:pPr>
            <w:r w:rsidRPr="00A50EE0">
              <w:rPr>
                <w:rtl/>
              </w:rPr>
              <w:t>مشروع جماعي</w:t>
            </w:r>
          </w:p>
        </w:tc>
        <w:tc>
          <w:tcPr>
            <w:tcW w:w="2284" w:type="dxa"/>
            <w:tcBorders>
              <w:top w:val="single" w:sz="4" w:space="0" w:color="auto"/>
              <w:bottom w:val="dashSmallGap" w:sz="4" w:space="0" w:color="auto"/>
            </w:tcBorders>
          </w:tcPr>
          <w:p w14:paraId="58F639B4" w14:textId="6F425A24" w:rsidR="00A81BF9" w:rsidRPr="00DE07AD" w:rsidRDefault="00A81BF9" w:rsidP="00A81BF9">
            <w:pPr>
              <w:bidi/>
              <w:jc w:val="lowKashida"/>
              <w:rPr>
                <w:rFonts w:asciiTheme="majorBidi" w:hAnsiTheme="majorBidi" w:cstheme="majorBidi"/>
              </w:rPr>
            </w:pPr>
            <w:r w:rsidRPr="00A50EE0">
              <w:rPr>
                <w:rtl/>
              </w:rPr>
              <w:t>الملاحظة</w:t>
            </w:r>
          </w:p>
        </w:tc>
      </w:tr>
      <w:tr w:rsidR="00A81BF9" w:rsidRPr="005D2DDD" w14:paraId="1B550636" w14:textId="77777777" w:rsidTr="00A97B8F">
        <w:tc>
          <w:tcPr>
            <w:tcW w:w="853" w:type="dxa"/>
            <w:tcBorders>
              <w:top w:val="dashSmallGap" w:sz="4" w:space="0" w:color="auto"/>
              <w:bottom w:val="single" w:sz="12" w:space="0" w:color="auto"/>
            </w:tcBorders>
            <w:vAlign w:val="center"/>
          </w:tcPr>
          <w:p w14:paraId="420EB5B5" w14:textId="4C774A0F" w:rsidR="00A81BF9" w:rsidRPr="00DE07AD" w:rsidRDefault="00A81BF9" w:rsidP="00A81BF9">
            <w:pPr>
              <w:bidi/>
              <w:jc w:val="center"/>
              <w:rPr>
                <w:rFonts w:asciiTheme="majorBidi" w:hAnsiTheme="majorBidi" w:cstheme="majorBidi"/>
              </w:rPr>
            </w:pPr>
            <w:r>
              <w:rPr>
                <w:rFonts w:asciiTheme="majorBidi" w:hAnsiTheme="majorBidi" w:cstheme="majorBidi"/>
              </w:rPr>
              <w:t>3.3</w:t>
            </w:r>
          </w:p>
        </w:tc>
        <w:tc>
          <w:tcPr>
            <w:tcW w:w="3997" w:type="dxa"/>
            <w:tcBorders>
              <w:top w:val="dashSmallGap" w:sz="4" w:space="0" w:color="auto"/>
              <w:bottom w:val="single" w:sz="12" w:space="0" w:color="auto"/>
            </w:tcBorders>
          </w:tcPr>
          <w:p w14:paraId="495DBF2A" w14:textId="21085447" w:rsidR="00A81BF9" w:rsidRPr="00DE07AD" w:rsidRDefault="00A81BF9" w:rsidP="00A81BF9">
            <w:pPr>
              <w:bidi/>
              <w:jc w:val="lowKashida"/>
              <w:rPr>
                <w:rFonts w:asciiTheme="majorBidi" w:hAnsiTheme="majorBidi" w:cstheme="majorBidi"/>
              </w:rPr>
            </w:pPr>
            <w:r w:rsidRPr="002A7DA3">
              <w:rPr>
                <w:rtl/>
              </w:rPr>
              <w:t>أن يظهر الثقة بالنفس في اعتقاده  بالإيمان باليوم الآخر والقضاء والقدر</w:t>
            </w:r>
          </w:p>
        </w:tc>
        <w:tc>
          <w:tcPr>
            <w:tcW w:w="2437" w:type="dxa"/>
            <w:tcBorders>
              <w:top w:val="dashSmallGap" w:sz="4" w:space="0" w:color="auto"/>
              <w:bottom w:val="single" w:sz="12" w:space="0" w:color="auto"/>
            </w:tcBorders>
            <w:vAlign w:val="center"/>
          </w:tcPr>
          <w:p w14:paraId="2C7B8E78" w14:textId="40EA1390" w:rsidR="00A81BF9" w:rsidRPr="00DE07AD" w:rsidRDefault="00A81BF9" w:rsidP="00A81BF9">
            <w:pPr>
              <w:bidi/>
              <w:jc w:val="lowKashida"/>
              <w:rPr>
                <w:rFonts w:asciiTheme="majorBidi" w:hAnsiTheme="majorBidi" w:cstheme="majorBidi"/>
              </w:rPr>
            </w:pPr>
            <w:r>
              <w:rPr>
                <w:rFonts w:asciiTheme="majorBidi" w:hAnsiTheme="majorBidi" w:cstheme="majorBidi" w:hint="cs"/>
                <w:rtl/>
              </w:rPr>
              <w:t>ورقة عمل</w:t>
            </w:r>
          </w:p>
        </w:tc>
        <w:tc>
          <w:tcPr>
            <w:tcW w:w="2284" w:type="dxa"/>
            <w:tcBorders>
              <w:top w:val="dashSmallGap" w:sz="4" w:space="0" w:color="auto"/>
              <w:bottom w:val="single" w:sz="12" w:space="0" w:color="auto"/>
            </w:tcBorders>
            <w:vAlign w:val="center"/>
          </w:tcPr>
          <w:p w14:paraId="1B154DC4" w14:textId="74B931B2" w:rsidR="00A81BF9" w:rsidRPr="00DE07AD" w:rsidRDefault="00A81BF9" w:rsidP="00A81BF9">
            <w:pPr>
              <w:bidi/>
              <w:jc w:val="lowKashida"/>
              <w:rPr>
                <w:rFonts w:asciiTheme="majorBidi" w:hAnsiTheme="majorBidi" w:cstheme="majorBidi"/>
              </w:rPr>
            </w:pPr>
            <w:r>
              <w:rPr>
                <w:rFonts w:asciiTheme="majorBidi" w:hAnsiTheme="majorBidi" w:cstheme="majorBidi" w:hint="cs"/>
                <w:rtl/>
              </w:rPr>
              <w:t>قائمة الشطب</w:t>
            </w:r>
          </w:p>
        </w:tc>
      </w:tr>
    </w:tbl>
    <w:p w14:paraId="26B38947" w14:textId="5DA93FE8" w:rsidR="00E34F0F" w:rsidRPr="005D2DDD" w:rsidRDefault="006F5B3C" w:rsidP="00416FE2">
      <w:pPr>
        <w:pStyle w:val="2"/>
        <w:rPr>
          <w:rtl/>
          <w:lang w:bidi="ar-EG"/>
        </w:rPr>
      </w:pPr>
      <w:bookmarkStart w:id="20" w:name="_Toc337792"/>
      <w:bookmarkStart w:id="21" w:name="_Toc526247387"/>
      <w:r>
        <w:rPr>
          <w:rFonts w:hint="cs"/>
          <w:rtl/>
        </w:rPr>
        <w:t>2</w:t>
      </w:r>
      <w:r w:rsidR="00CD774C" w:rsidRPr="005D2DDD">
        <w:rPr>
          <w:rFonts w:hint="cs"/>
          <w:rtl/>
        </w:rPr>
        <w:t xml:space="preserve">. </w:t>
      </w:r>
      <w:r w:rsidR="00C26B99">
        <w:rPr>
          <w:rFonts w:hint="cs"/>
          <w:rtl/>
        </w:rPr>
        <w:t>أنشطة</w:t>
      </w:r>
      <w:r w:rsidR="00C02B79" w:rsidRPr="005D2DDD">
        <w:rPr>
          <w:rtl/>
        </w:rPr>
        <w:t xml:space="preserve"> </w:t>
      </w:r>
      <w:r w:rsidR="006A0370">
        <w:rPr>
          <w:rFonts w:hint="cs"/>
          <w:rtl/>
        </w:rPr>
        <w:t>تقييم</w:t>
      </w:r>
      <w:r w:rsidR="00C02B79" w:rsidRPr="005D2DDD">
        <w:rPr>
          <w:rtl/>
        </w:rPr>
        <w:t xml:space="preserve"> الطلبة</w:t>
      </w:r>
      <w:bookmarkEnd w:id="20"/>
      <w:r w:rsidR="00C02B79" w:rsidRPr="005D2DDD">
        <w:rPr>
          <w:rtl/>
        </w:rPr>
        <w:t xml:space="preserve"> </w:t>
      </w:r>
      <w:bookmarkEnd w:id="21"/>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21"/>
        <w:gridCol w:w="5555"/>
        <w:gridCol w:w="1348"/>
        <w:gridCol w:w="2247"/>
      </w:tblGrid>
      <w:tr w:rsidR="00E34F0F" w:rsidRPr="005D2DDD" w14:paraId="5E1D9249" w14:textId="77777777" w:rsidTr="00FC1242">
        <w:trPr>
          <w:tblHeader/>
          <w:jc w:val="center"/>
        </w:trPr>
        <w:tc>
          <w:tcPr>
            <w:tcW w:w="421" w:type="dxa"/>
            <w:tcBorders>
              <w:top w:val="single" w:sz="12" w:space="0" w:color="auto"/>
              <w:bottom w:val="single" w:sz="8" w:space="0" w:color="auto"/>
              <w:right w:val="single" w:sz="8" w:space="0" w:color="auto"/>
            </w:tcBorders>
            <w:shd w:val="clear" w:color="auto" w:fill="D6E3BC" w:themeFill="accent3" w:themeFillTint="66"/>
            <w:vAlign w:val="center"/>
          </w:tcPr>
          <w:p w14:paraId="50A627F5" w14:textId="12DB3CB4" w:rsidR="00E34F0F" w:rsidRPr="005D2DDD" w:rsidRDefault="00DE07AD" w:rsidP="00416FE2">
            <w:pPr>
              <w:bidi/>
              <w:jc w:val="center"/>
              <w:rPr>
                <w:rFonts w:asciiTheme="majorBidi" w:hAnsiTheme="majorBidi" w:cstheme="majorBidi"/>
                <w:b/>
                <w:bCs/>
              </w:rPr>
            </w:pPr>
            <w:r>
              <w:rPr>
                <w:rFonts w:asciiTheme="majorBidi" w:hAnsiTheme="majorBidi" w:cstheme="majorBidi" w:hint="cs"/>
                <w:b/>
                <w:bCs/>
                <w:rtl/>
              </w:rPr>
              <w:t>م</w:t>
            </w:r>
          </w:p>
        </w:tc>
        <w:tc>
          <w:tcPr>
            <w:tcW w:w="555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8336FE" w14:textId="1993E28D" w:rsidR="00E34F0F" w:rsidRPr="005D2DDD" w:rsidRDefault="0015581E" w:rsidP="00416FE2">
            <w:pPr>
              <w:bidi/>
              <w:jc w:val="center"/>
              <w:rPr>
                <w:rFonts w:asciiTheme="majorBidi" w:hAnsiTheme="majorBidi" w:cstheme="majorBidi"/>
                <w:lang w:bidi="ar-EG"/>
              </w:rPr>
            </w:pPr>
            <w:r>
              <w:rPr>
                <w:rFonts w:asciiTheme="majorBidi" w:hAnsiTheme="majorBidi" w:cstheme="majorBidi" w:hint="cs"/>
                <w:b/>
                <w:bCs/>
                <w:rtl/>
                <w:lang w:bidi="ar-EG"/>
              </w:rPr>
              <w:t>أنشطة</w:t>
            </w:r>
            <w:r w:rsidR="00C02B79" w:rsidRPr="005D2DDD">
              <w:rPr>
                <w:rFonts w:asciiTheme="majorBidi" w:hAnsiTheme="majorBidi" w:cstheme="majorBidi"/>
                <w:b/>
                <w:bCs/>
                <w:rtl/>
                <w:lang w:bidi="ar-EG"/>
              </w:rPr>
              <w:t xml:space="preserve"> التق</w:t>
            </w:r>
            <w:r w:rsidR="006A0370">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c>
          <w:tcPr>
            <w:tcW w:w="134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7DF91E" w14:textId="77777777" w:rsidR="00E34F0F" w:rsidRDefault="008016CD" w:rsidP="00416FE2">
            <w:pPr>
              <w:bidi/>
              <w:jc w:val="center"/>
              <w:rPr>
                <w:rFonts w:asciiTheme="majorBidi" w:hAnsiTheme="majorBidi" w:cstheme="majorBidi"/>
                <w:b/>
                <w:bCs/>
                <w:rtl/>
                <w:lang w:bidi="ar-EG"/>
              </w:rPr>
            </w:pPr>
            <w:r>
              <w:rPr>
                <w:rFonts w:asciiTheme="majorBidi" w:hAnsiTheme="majorBidi" w:cstheme="majorBidi" w:hint="cs"/>
                <w:b/>
                <w:bCs/>
                <w:rtl/>
                <w:lang w:bidi="ar-EG"/>
              </w:rPr>
              <w:t>توقيت التقييم</w:t>
            </w:r>
          </w:p>
          <w:p w14:paraId="3AE19094" w14:textId="16C2EB48" w:rsidR="008016CD" w:rsidRPr="005D2DDD" w:rsidRDefault="008016CD" w:rsidP="00416FE2">
            <w:pPr>
              <w:bidi/>
              <w:jc w:val="center"/>
              <w:rPr>
                <w:rFonts w:asciiTheme="majorBidi" w:hAnsiTheme="majorBidi" w:cstheme="majorBidi"/>
                <w:lang w:bidi="ar-EG"/>
              </w:rPr>
            </w:pPr>
            <w:r w:rsidRPr="008016CD">
              <w:rPr>
                <w:rFonts w:asciiTheme="majorBidi" w:hAnsiTheme="majorBidi" w:cstheme="majorBidi" w:hint="cs"/>
                <w:sz w:val="20"/>
                <w:szCs w:val="20"/>
                <w:rtl/>
                <w:lang w:bidi="ar-EG"/>
              </w:rPr>
              <w:t>(بالأسبوع)</w:t>
            </w:r>
          </w:p>
        </w:tc>
        <w:tc>
          <w:tcPr>
            <w:tcW w:w="2247" w:type="dxa"/>
            <w:tcBorders>
              <w:top w:val="single" w:sz="12" w:space="0" w:color="auto"/>
              <w:left w:val="single" w:sz="8" w:space="0" w:color="auto"/>
              <w:bottom w:val="single" w:sz="8" w:space="0" w:color="auto"/>
            </w:tcBorders>
            <w:shd w:val="clear" w:color="auto" w:fill="D6E3BC" w:themeFill="accent3" w:themeFillTint="66"/>
            <w:vAlign w:val="center"/>
          </w:tcPr>
          <w:p w14:paraId="1B2FA464" w14:textId="77777777" w:rsidR="007648F8" w:rsidRDefault="00C02B79"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 xml:space="preserve">النسبة </w:t>
            </w:r>
          </w:p>
          <w:p w14:paraId="7A746397" w14:textId="0D694959" w:rsidR="00E34F0F" w:rsidRPr="005D2DDD" w:rsidRDefault="00C02B79"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من </w:t>
            </w:r>
            <w:r w:rsidR="00226387" w:rsidRPr="005D2DDD">
              <w:rPr>
                <w:rFonts w:asciiTheme="majorBidi" w:hAnsiTheme="majorBidi" w:cstheme="majorBidi" w:hint="cs"/>
                <w:b/>
                <w:bCs/>
                <w:rtl/>
                <w:lang w:bidi="ar-EG"/>
              </w:rPr>
              <w:t>إجمالي</w:t>
            </w:r>
            <w:r w:rsidRPr="005D2DDD">
              <w:rPr>
                <w:rFonts w:asciiTheme="majorBidi" w:hAnsiTheme="majorBidi" w:cstheme="majorBidi"/>
                <w:b/>
                <w:bCs/>
                <w:rtl/>
                <w:lang w:bidi="ar-EG"/>
              </w:rPr>
              <w:t xml:space="preserve"> </w:t>
            </w:r>
            <w:r w:rsidR="008F1EDD" w:rsidRPr="005D2DDD">
              <w:rPr>
                <w:rFonts w:asciiTheme="majorBidi" w:hAnsiTheme="majorBidi" w:cstheme="majorBidi" w:hint="cs"/>
                <w:b/>
                <w:bCs/>
                <w:rtl/>
                <w:lang w:bidi="ar-EG"/>
              </w:rPr>
              <w:t xml:space="preserve">درجة </w:t>
            </w:r>
            <w:r w:rsidRPr="005D2DDD">
              <w:rPr>
                <w:rFonts w:asciiTheme="majorBidi" w:hAnsiTheme="majorBidi" w:cstheme="majorBidi"/>
                <w:b/>
                <w:bCs/>
                <w:rtl/>
                <w:lang w:bidi="ar-EG"/>
              </w:rPr>
              <w:t>التق</w:t>
            </w:r>
            <w:r w:rsidR="007648F8">
              <w:rPr>
                <w:rFonts w:asciiTheme="majorBidi" w:hAnsiTheme="majorBidi" w:cstheme="majorBidi" w:hint="cs"/>
                <w:b/>
                <w:bCs/>
                <w:rtl/>
                <w:lang w:bidi="ar-EG"/>
              </w:rPr>
              <w:t>ي</w:t>
            </w:r>
            <w:r w:rsidRPr="005D2DDD">
              <w:rPr>
                <w:rFonts w:asciiTheme="majorBidi" w:hAnsiTheme="majorBidi" w:cstheme="majorBidi"/>
                <w:b/>
                <w:bCs/>
                <w:rtl/>
                <w:lang w:bidi="ar-EG"/>
              </w:rPr>
              <w:t>يم</w:t>
            </w:r>
          </w:p>
        </w:tc>
      </w:tr>
      <w:tr w:rsidR="00E34F0F" w:rsidRPr="005D2DDD" w14:paraId="2A1E4DD6" w14:textId="77777777" w:rsidTr="00FC1242">
        <w:trPr>
          <w:trHeight w:val="260"/>
          <w:jc w:val="center"/>
        </w:trPr>
        <w:tc>
          <w:tcPr>
            <w:tcW w:w="421" w:type="dxa"/>
            <w:tcBorders>
              <w:top w:val="single" w:sz="8" w:space="0" w:color="auto"/>
              <w:bottom w:val="dashSmallGap" w:sz="4" w:space="0" w:color="auto"/>
              <w:right w:val="single" w:sz="8" w:space="0" w:color="auto"/>
            </w:tcBorders>
            <w:vAlign w:val="center"/>
          </w:tcPr>
          <w:p w14:paraId="2F81F33B" w14:textId="39DF013D" w:rsidR="00E34F0F"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1</w:t>
            </w:r>
          </w:p>
        </w:tc>
        <w:tc>
          <w:tcPr>
            <w:tcW w:w="5555" w:type="dxa"/>
            <w:tcBorders>
              <w:top w:val="single" w:sz="8" w:space="0" w:color="auto"/>
              <w:left w:val="single" w:sz="8" w:space="0" w:color="auto"/>
              <w:bottom w:val="dashSmallGap" w:sz="4" w:space="0" w:color="auto"/>
              <w:right w:val="single" w:sz="8" w:space="0" w:color="auto"/>
            </w:tcBorders>
          </w:tcPr>
          <w:p w14:paraId="275CE9D0" w14:textId="0F005C59"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عرض تقديمي</w:t>
            </w:r>
          </w:p>
        </w:tc>
        <w:tc>
          <w:tcPr>
            <w:tcW w:w="1348" w:type="dxa"/>
            <w:tcBorders>
              <w:top w:val="single" w:sz="8" w:space="0" w:color="auto"/>
              <w:left w:val="single" w:sz="8" w:space="0" w:color="auto"/>
              <w:bottom w:val="dashSmallGap" w:sz="4" w:space="0" w:color="auto"/>
              <w:right w:val="single" w:sz="8" w:space="0" w:color="auto"/>
            </w:tcBorders>
          </w:tcPr>
          <w:p w14:paraId="3282A010" w14:textId="3375DB7D"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الرابع</w:t>
            </w:r>
          </w:p>
        </w:tc>
        <w:tc>
          <w:tcPr>
            <w:tcW w:w="2247" w:type="dxa"/>
            <w:tcBorders>
              <w:top w:val="single" w:sz="8" w:space="0" w:color="auto"/>
              <w:left w:val="single" w:sz="8" w:space="0" w:color="auto"/>
              <w:bottom w:val="dashSmallGap" w:sz="4" w:space="0" w:color="auto"/>
            </w:tcBorders>
          </w:tcPr>
          <w:p w14:paraId="584354F0" w14:textId="1CF4FA48"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3%</w:t>
            </w:r>
          </w:p>
        </w:tc>
      </w:tr>
      <w:tr w:rsidR="00810DA0" w:rsidRPr="005D2DDD" w14:paraId="0D4AB97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679CCBA1" w14:textId="07C10A1E" w:rsidR="00810DA0"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2</w:t>
            </w:r>
          </w:p>
        </w:tc>
        <w:tc>
          <w:tcPr>
            <w:tcW w:w="5555" w:type="dxa"/>
            <w:tcBorders>
              <w:top w:val="dashSmallGap" w:sz="4" w:space="0" w:color="auto"/>
              <w:left w:val="single" w:sz="8" w:space="0" w:color="auto"/>
              <w:bottom w:val="dashSmallGap" w:sz="4" w:space="0" w:color="auto"/>
              <w:right w:val="single" w:sz="8" w:space="0" w:color="auto"/>
            </w:tcBorders>
          </w:tcPr>
          <w:p w14:paraId="053CC4DF" w14:textId="19CC4976"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07594946" w14:textId="70D8DACA"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السابع</w:t>
            </w:r>
          </w:p>
        </w:tc>
        <w:tc>
          <w:tcPr>
            <w:tcW w:w="2247" w:type="dxa"/>
            <w:tcBorders>
              <w:top w:val="dashSmallGap" w:sz="4" w:space="0" w:color="auto"/>
              <w:left w:val="single" w:sz="8" w:space="0" w:color="auto"/>
              <w:bottom w:val="dashSmallGap" w:sz="4" w:space="0" w:color="auto"/>
            </w:tcBorders>
          </w:tcPr>
          <w:p w14:paraId="075CC6FE" w14:textId="14975A13"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15%</w:t>
            </w:r>
          </w:p>
        </w:tc>
      </w:tr>
      <w:tr w:rsidR="00810DA0" w:rsidRPr="005D2DDD" w14:paraId="37B06F1E"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B9F71B" w14:textId="0DBF23CD"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3</w:t>
            </w:r>
          </w:p>
        </w:tc>
        <w:tc>
          <w:tcPr>
            <w:tcW w:w="5555" w:type="dxa"/>
            <w:tcBorders>
              <w:top w:val="dashSmallGap" w:sz="4" w:space="0" w:color="auto"/>
              <w:left w:val="single" w:sz="8" w:space="0" w:color="auto"/>
              <w:bottom w:val="dashSmallGap" w:sz="4" w:space="0" w:color="auto"/>
              <w:right w:val="single" w:sz="8" w:space="0" w:color="auto"/>
            </w:tcBorders>
          </w:tcPr>
          <w:p w14:paraId="2749775D" w14:textId="1CAAB4D9"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 xml:space="preserve">مشروع جماعي </w:t>
            </w:r>
          </w:p>
        </w:tc>
        <w:tc>
          <w:tcPr>
            <w:tcW w:w="1348" w:type="dxa"/>
            <w:tcBorders>
              <w:top w:val="dashSmallGap" w:sz="4" w:space="0" w:color="auto"/>
              <w:left w:val="single" w:sz="8" w:space="0" w:color="auto"/>
              <w:bottom w:val="dashSmallGap" w:sz="4" w:space="0" w:color="auto"/>
              <w:right w:val="single" w:sz="8" w:space="0" w:color="auto"/>
            </w:tcBorders>
          </w:tcPr>
          <w:p w14:paraId="4874F93C" w14:textId="0A639D4B"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التاسع</w:t>
            </w:r>
          </w:p>
        </w:tc>
        <w:tc>
          <w:tcPr>
            <w:tcW w:w="2247" w:type="dxa"/>
            <w:tcBorders>
              <w:top w:val="dashSmallGap" w:sz="4" w:space="0" w:color="auto"/>
              <w:left w:val="single" w:sz="8" w:space="0" w:color="auto"/>
              <w:bottom w:val="dashSmallGap" w:sz="4" w:space="0" w:color="auto"/>
            </w:tcBorders>
          </w:tcPr>
          <w:p w14:paraId="4A8A5374" w14:textId="6BEEFCE0"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3%</w:t>
            </w:r>
          </w:p>
        </w:tc>
      </w:tr>
      <w:tr w:rsidR="00810DA0" w:rsidRPr="005D2DDD" w14:paraId="46A8423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A3B3E9" w14:textId="72AE1FD5"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4</w:t>
            </w:r>
          </w:p>
        </w:tc>
        <w:tc>
          <w:tcPr>
            <w:tcW w:w="5555" w:type="dxa"/>
            <w:tcBorders>
              <w:top w:val="dashSmallGap" w:sz="4" w:space="0" w:color="auto"/>
              <w:left w:val="single" w:sz="8" w:space="0" w:color="auto"/>
              <w:bottom w:val="dashSmallGap" w:sz="4" w:space="0" w:color="auto"/>
              <w:right w:val="single" w:sz="8" w:space="0" w:color="auto"/>
            </w:tcBorders>
          </w:tcPr>
          <w:p w14:paraId="5139953C" w14:textId="3E57D2A9"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291F035A" w14:textId="72A28640"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الثاني عشر</w:t>
            </w:r>
          </w:p>
        </w:tc>
        <w:tc>
          <w:tcPr>
            <w:tcW w:w="2247" w:type="dxa"/>
            <w:tcBorders>
              <w:top w:val="dashSmallGap" w:sz="4" w:space="0" w:color="auto"/>
              <w:left w:val="single" w:sz="8" w:space="0" w:color="auto"/>
              <w:bottom w:val="dashSmallGap" w:sz="4" w:space="0" w:color="auto"/>
            </w:tcBorders>
          </w:tcPr>
          <w:p w14:paraId="25D06465" w14:textId="51AD8A1F"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15%</w:t>
            </w:r>
          </w:p>
        </w:tc>
      </w:tr>
      <w:tr w:rsidR="00810DA0" w:rsidRPr="005D2DDD" w14:paraId="227677C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40013BC8" w14:textId="5BC234F7"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5</w:t>
            </w:r>
          </w:p>
        </w:tc>
        <w:tc>
          <w:tcPr>
            <w:tcW w:w="5555" w:type="dxa"/>
            <w:tcBorders>
              <w:top w:val="dashSmallGap" w:sz="4" w:space="0" w:color="auto"/>
              <w:left w:val="single" w:sz="8" w:space="0" w:color="auto"/>
              <w:bottom w:val="dashSmallGap" w:sz="4" w:space="0" w:color="auto"/>
              <w:right w:val="single" w:sz="8" w:space="0" w:color="auto"/>
            </w:tcBorders>
          </w:tcPr>
          <w:p w14:paraId="0A5F2E8B" w14:textId="7568CF6D"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 xml:space="preserve">ورقة عمل </w:t>
            </w:r>
          </w:p>
        </w:tc>
        <w:tc>
          <w:tcPr>
            <w:tcW w:w="1348" w:type="dxa"/>
            <w:tcBorders>
              <w:top w:val="dashSmallGap" w:sz="4" w:space="0" w:color="auto"/>
              <w:left w:val="single" w:sz="8" w:space="0" w:color="auto"/>
              <w:bottom w:val="dashSmallGap" w:sz="4" w:space="0" w:color="auto"/>
              <w:right w:val="single" w:sz="8" w:space="0" w:color="auto"/>
            </w:tcBorders>
          </w:tcPr>
          <w:p w14:paraId="00893788" w14:textId="3BB70C8B"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الثالث عشر</w:t>
            </w:r>
          </w:p>
        </w:tc>
        <w:tc>
          <w:tcPr>
            <w:tcW w:w="2247" w:type="dxa"/>
            <w:tcBorders>
              <w:top w:val="dashSmallGap" w:sz="4" w:space="0" w:color="auto"/>
              <w:left w:val="single" w:sz="8" w:space="0" w:color="auto"/>
              <w:bottom w:val="dashSmallGap" w:sz="4" w:space="0" w:color="auto"/>
            </w:tcBorders>
          </w:tcPr>
          <w:p w14:paraId="2B241641" w14:textId="2FE417B1"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4%</w:t>
            </w:r>
          </w:p>
        </w:tc>
      </w:tr>
      <w:tr w:rsidR="00810DA0" w:rsidRPr="005D2DDD" w14:paraId="16225A8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35DE1387" w14:textId="1AFB2F11"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6</w:t>
            </w:r>
          </w:p>
        </w:tc>
        <w:tc>
          <w:tcPr>
            <w:tcW w:w="5555" w:type="dxa"/>
            <w:tcBorders>
              <w:top w:val="dashSmallGap" w:sz="4" w:space="0" w:color="auto"/>
              <w:left w:val="single" w:sz="8" w:space="0" w:color="auto"/>
              <w:bottom w:val="dashSmallGap" w:sz="4" w:space="0" w:color="auto"/>
              <w:right w:val="single" w:sz="8" w:space="0" w:color="auto"/>
            </w:tcBorders>
          </w:tcPr>
          <w:p w14:paraId="239FF866" w14:textId="700854AB" w:rsidR="00810DA0" w:rsidRPr="00A75363" w:rsidRDefault="00FB565B" w:rsidP="00416FE2">
            <w:pPr>
              <w:bidi/>
              <w:jc w:val="lowKashida"/>
              <w:rPr>
                <w:rFonts w:asciiTheme="majorBidi" w:hAnsiTheme="majorBidi" w:cstheme="majorBidi"/>
                <w:color w:val="00B0F0"/>
                <w:rtl/>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4B0934D3" w14:textId="41BB9B2D"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الخامس عشر</w:t>
            </w:r>
          </w:p>
        </w:tc>
        <w:tc>
          <w:tcPr>
            <w:tcW w:w="2247" w:type="dxa"/>
            <w:tcBorders>
              <w:top w:val="dashSmallGap" w:sz="4" w:space="0" w:color="auto"/>
              <w:left w:val="single" w:sz="8" w:space="0" w:color="auto"/>
              <w:bottom w:val="dashSmallGap" w:sz="4" w:space="0" w:color="auto"/>
            </w:tcBorders>
          </w:tcPr>
          <w:p w14:paraId="3B3C5F57" w14:textId="40FFF01F"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60%</w:t>
            </w:r>
          </w:p>
        </w:tc>
      </w:tr>
      <w:tr w:rsidR="00810DA0" w:rsidRPr="005D2DDD" w14:paraId="3A68F66C"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3EF7E9A6" w14:textId="678CA477"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7</w:t>
            </w:r>
          </w:p>
        </w:tc>
        <w:tc>
          <w:tcPr>
            <w:tcW w:w="5555" w:type="dxa"/>
            <w:tcBorders>
              <w:top w:val="dashSmallGap" w:sz="4" w:space="0" w:color="auto"/>
              <w:left w:val="single" w:sz="8" w:space="0" w:color="auto"/>
              <w:bottom w:val="dashSmallGap" w:sz="4" w:space="0" w:color="auto"/>
              <w:right w:val="single" w:sz="8" w:space="0" w:color="auto"/>
            </w:tcBorders>
          </w:tcPr>
          <w:p w14:paraId="47CB61C4" w14:textId="6B6A5A5D" w:rsidR="00810DA0" w:rsidRPr="00DE07AD" w:rsidRDefault="00810DA0" w:rsidP="00416FE2">
            <w:pPr>
              <w:bidi/>
              <w:jc w:val="lowKashida"/>
              <w:rPr>
                <w:rFonts w:asciiTheme="majorBidi" w:hAnsiTheme="majorBidi" w:cstheme="majorBidi"/>
              </w:rPr>
            </w:pPr>
          </w:p>
        </w:tc>
        <w:tc>
          <w:tcPr>
            <w:tcW w:w="1348" w:type="dxa"/>
            <w:tcBorders>
              <w:top w:val="dashSmallGap" w:sz="4" w:space="0" w:color="auto"/>
              <w:left w:val="single" w:sz="8" w:space="0" w:color="auto"/>
              <w:bottom w:val="dashSmallGap" w:sz="4" w:space="0" w:color="auto"/>
              <w:right w:val="single" w:sz="8" w:space="0" w:color="auto"/>
            </w:tcBorders>
          </w:tcPr>
          <w:p w14:paraId="60727B96" w14:textId="0BBCF75D" w:rsidR="00810DA0" w:rsidRPr="00DE07AD" w:rsidRDefault="00810DA0" w:rsidP="00416FE2">
            <w:pPr>
              <w:bidi/>
              <w:jc w:val="lowKashida"/>
              <w:rPr>
                <w:rFonts w:asciiTheme="majorBidi" w:hAnsiTheme="majorBidi" w:cstheme="majorBidi"/>
              </w:rPr>
            </w:pPr>
          </w:p>
        </w:tc>
        <w:tc>
          <w:tcPr>
            <w:tcW w:w="2247" w:type="dxa"/>
            <w:tcBorders>
              <w:top w:val="dashSmallGap" w:sz="4" w:space="0" w:color="auto"/>
              <w:left w:val="single" w:sz="8" w:space="0" w:color="auto"/>
              <w:bottom w:val="dashSmallGap" w:sz="4" w:space="0" w:color="auto"/>
            </w:tcBorders>
          </w:tcPr>
          <w:p w14:paraId="22FC0C1A" w14:textId="4743B67F" w:rsidR="00810DA0" w:rsidRPr="00DE07AD" w:rsidRDefault="00810DA0" w:rsidP="00416FE2">
            <w:pPr>
              <w:bidi/>
              <w:jc w:val="lowKashida"/>
              <w:rPr>
                <w:rFonts w:asciiTheme="majorBidi" w:hAnsiTheme="majorBidi" w:cstheme="majorBidi"/>
              </w:rPr>
            </w:pPr>
          </w:p>
        </w:tc>
      </w:tr>
      <w:tr w:rsidR="00810DA0" w:rsidRPr="005D2DDD" w14:paraId="10C93D9F" w14:textId="77777777" w:rsidTr="00FC1242">
        <w:trPr>
          <w:trHeight w:val="260"/>
          <w:jc w:val="center"/>
        </w:trPr>
        <w:tc>
          <w:tcPr>
            <w:tcW w:w="421" w:type="dxa"/>
            <w:tcBorders>
              <w:top w:val="dashSmallGap" w:sz="4" w:space="0" w:color="auto"/>
              <w:bottom w:val="single" w:sz="12" w:space="0" w:color="auto"/>
              <w:right w:val="single" w:sz="8" w:space="0" w:color="auto"/>
            </w:tcBorders>
            <w:vAlign w:val="center"/>
          </w:tcPr>
          <w:p w14:paraId="67C250D1" w14:textId="02AFAFB4"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8</w:t>
            </w:r>
          </w:p>
        </w:tc>
        <w:tc>
          <w:tcPr>
            <w:tcW w:w="5555" w:type="dxa"/>
            <w:tcBorders>
              <w:top w:val="dashSmallGap" w:sz="4" w:space="0" w:color="auto"/>
              <w:left w:val="single" w:sz="8" w:space="0" w:color="auto"/>
              <w:bottom w:val="single" w:sz="12" w:space="0" w:color="auto"/>
              <w:right w:val="single" w:sz="8" w:space="0" w:color="auto"/>
            </w:tcBorders>
          </w:tcPr>
          <w:p w14:paraId="24A35BFC" w14:textId="32A3E01B" w:rsidR="00810DA0" w:rsidRPr="00DE07AD" w:rsidRDefault="00810DA0" w:rsidP="00416FE2">
            <w:pPr>
              <w:bidi/>
              <w:jc w:val="lowKashida"/>
              <w:rPr>
                <w:rFonts w:asciiTheme="majorBidi" w:hAnsiTheme="majorBidi" w:cstheme="majorBidi"/>
              </w:rPr>
            </w:pPr>
          </w:p>
        </w:tc>
        <w:tc>
          <w:tcPr>
            <w:tcW w:w="1348" w:type="dxa"/>
            <w:tcBorders>
              <w:top w:val="dashSmallGap" w:sz="4" w:space="0" w:color="auto"/>
              <w:left w:val="single" w:sz="8" w:space="0" w:color="auto"/>
              <w:bottom w:val="single" w:sz="12" w:space="0" w:color="auto"/>
              <w:right w:val="single" w:sz="8" w:space="0" w:color="auto"/>
            </w:tcBorders>
          </w:tcPr>
          <w:p w14:paraId="2A0CA844" w14:textId="709F8450" w:rsidR="00810DA0" w:rsidRPr="00DE07AD" w:rsidRDefault="00810DA0" w:rsidP="00416FE2">
            <w:pPr>
              <w:bidi/>
              <w:jc w:val="lowKashida"/>
              <w:rPr>
                <w:rFonts w:asciiTheme="majorBidi" w:hAnsiTheme="majorBidi" w:cstheme="majorBidi"/>
              </w:rPr>
            </w:pPr>
          </w:p>
        </w:tc>
        <w:tc>
          <w:tcPr>
            <w:tcW w:w="2247" w:type="dxa"/>
            <w:tcBorders>
              <w:top w:val="dashSmallGap" w:sz="4" w:space="0" w:color="auto"/>
              <w:left w:val="single" w:sz="8" w:space="0" w:color="auto"/>
              <w:bottom w:val="single" w:sz="12" w:space="0" w:color="auto"/>
            </w:tcBorders>
          </w:tcPr>
          <w:p w14:paraId="42A00AC0" w14:textId="6A1988BC" w:rsidR="00810DA0" w:rsidRPr="00DE07AD" w:rsidRDefault="00810DA0" w:rsidP="00416FE2">
            <w:pPr>
              <w:bidi/>
              <w:jc w:val="lowKashida"/>
              <w:rPr>
                <w:rFonts w:asciiTheme="majorBidi" w:hAnsiTheme="majorBidi" w:cstheme="majorBidi"/>
              </w:rPr>
            </w:pPr>
          </w:p>
        </w:tc>
      </w:tr>
    </w:tbl>
    <w:p w14:paraId="3EE92555" w14:textId="76011C59" w:rsidR="00245E1B" w:rsidRPr="007648F8" w:rsidRDefault="00C26B99" w:rsidP="00416FE2">
      <w:pPr>
        <w:bidi/>
        <w:rPr>
          <w:rFonts w:asciiTheme="majorBidi" w:hAnsiTheme="majorBidi" w:cstheme="majorBidi"/>
          <w:sz w:val="20"/>
          <w:szCs w:val="20"/>
          <w:rtl/>
          <w:lang w:bidi="ar-EG"/>
        </w:rPr>
      </w:pPr>
      <w:r>
        <w:rPr>
          <w:rFonts w:asciiTheme="majorBidi" w:hAnsiTheme="majorBidi" w:cstheme="majorBidi" w:hint="cs"/>
          <w:sz w:val="20"/>
          <w:szCs w:val="20"/>
          <w:rtl/>
        </w:rPr>
        <w:t>أنشطة</w:t>
      </w:r>
      <w:r w:rsidR="00C02B79" w:rsidRPr="007648F8">
        <w:rPr>
          <w:rFonts w:asciiTheme="majorBidi" w:hAnsiTheme="majorBidi" w:cstheme="majorBidi"/>
          <w:sz w:val="20"/>
          <w:szCs w:val="20"/>
          <w:rtl/>
        </w:rPr>
        <w:t xml:space="preserve"> التق</w:t>
      </w:r>
      <w:r w:rsidR="007648F8" w:rsidRPr="007648F8">
        <w:rPr>
          <w:rFonts w:asciiTheme="majorBidi" w:hAnsiTheme="majorBidi" w:cstheme="majorBidi" w:hint="cs"/>
          <w:sz w:val="20"/>
          <w:szCs w:val="20"/>
          <w:rtl/>
        </w:rPr>
        <w:t>ي</w:t>
      </w:r>
      <w:r w:rsidR="00C02B79" w:rsidRPr="007648F8">
        <w:rPr>
          <w:rFonts w:asciiTheme="majorBidi" w:hAnsiTheme="majorBidi" w:cstheme="majorBidi"/>
          <w:sz w:val="20"/>
          <w:szCs w:val="20"/>
          <w:rtl/>
        </w:rPr>
        <w:t xml:space="preserve">يم </w:t>
      </w:r>
      <w:r w:rsidR="00BA479B" w:rsidRPr="007648F8">
        <w:rPr>
          <w:rFonts w:asciiTheme="majorBidi" w:hAnsiTheme="majorBidi" w:cstheme="majorBidi"/>
          <w:sz w:val="20"/>
          <w:szCs w:val="20"/>
          <w:rtl/>
        </w:rPr>
        <w:t>(</w:t>
      </w:r>
      <w:r w:rsidR="00D41348" w:rsidRPr="007648F8">
        <w:rPr>
          <w:rFonts w:asciiTheme="majorBidi" w:hAnsiTheme="majorBidi" w:cstheme="majorBidi"/>
          <w:sz w:val="20"/>
          <w:szCs w:val="20"/>
          <w:rtl/>
        </w:rPr>
        <w:t>اختبار</w:t>
      </w:r>
      <w:r w:rsidR="00496BB5">
        <w:rPr>
          <w:rFonts w:asciiTheme="majorBidi" w:hAnsiTheme="majorBidi" w:cstheme="majorBidi" w:hint="cs"/>
          <w:sz w:val="20"/>
          <w:szCs w:val="20"/>
          <w:rtl/>
        </w:rPr>
        <w:t xml:space="preserve"> تحريري</w:t>
      </w:r>
      <w:r w:rsidR="00D41348">
        <w:rPr>
          <w:rFonts w:asciiTheme="majorBidi" w:hAnsiTheme="majorBidi" w:cstheme="majorBidi" w:hint="cs"/>
          <w:sz w:val="20"/>
          <w:szCs w:val="20"/>
          <w:rtl/>
        </w:rPr>
        <w:t>،</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شفهي،</w:t>
      </w:r>
      <w:r w:rsidR="00C02B79" w:rsidRPr="007648F8">
        <w:rPr>
          <w:rFonts w:asciiTheme="majorBidi" w:hAnsiTheme="majorBidi" w:cstheme="majorBidi"/>
          <w:sz w:val="20"/>
          <w:szCs w:val="20"/>
          <w:rtl/>
        </w:rPr>
        <w:t xml:space="preserve"> عرض </w:t>
      </w:r>
      <w:r w:rsidR="00BA479B" w:rsidRPr="007648F8">
        <w:rPr>
          <w:rFonts w:asciiTheme="majorBidi" w:hAnsiTheme="majorBidi" w:cstheme="majorBidi"/>
          <w:sz w:val="20"/>
          <w:szCs w:val="20"/>
          <w:rtl/>
        </w:rPr>
        <w:t>تقديمي</w:t>
      </w:r>
      <w:r w:rsidR="004A4CAB">
        <w:rPr>
          <w:rFonts w:asciiTheme="majorBidi" w:hAnsiTheme="majorBidi" w:cstheme="majorBidi" w:hint="cs"/>
          <w:sz w:val="20"/>
          <w:szCs w:val="20"/>
          <w:rtl/>
        </w:rPr>
        <w:t>،</w:t>
      </w:r>
      <w:r w:rsidR="004A4CAB" w:rsidRPr="004A4CAB">
        <w:rPr>
          <w:rFonts w:asciiTheme="majorBidi" w:hAnsiTheme="majorBidi" w:cstheme="majorBidi"/>
          <w:sz w:val="20"/>
          <w:szCs w:val="20"/>
          <w:rtl/>
        </w:rPr>
        <w:t xml:space="preserve"> </w:t>
      </w:r>
      <w:r w:rsidR="004A4CAB" w:rsidRPr="007648F8">
        <w:rPr>
          <w:rFonts w:asciiTheme="majorBidi" w:hAnsiTheme="majorBidi" w:cstheme="majorBidi"/>
          <w:sz w:val="20"/>
          <w:szCs w:val="20"/>
          <w:rtl/>
        </w:rPr>
        <w:t xml:space="preserve">مشروع جماعي، </w:t>
      </w:r>
      <w:r w:rsidR="004A4CAB">
        <w:rPr>
          <w:rFonts w:asciiTheme="majorBidi" w:hAnsiTheme="majorBidi" w:cstheme="majorBidi" w:hint="cs"/>
          <w:sz w:val="20"/>
          <w:szCs w:val="20"/>
          <w:rtl/>
        </w:rPr>
        <w:t>ورقة عمل</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الخ)</w:t>
      </w:r>
    </w:p>
    <w:p w14:paraId="05BB8046" w14:textId="4C644CA5" w:rsidR="008746CB" w:rsidRPr="005D2DDD" w:rsidRDefault="008746CB" w:rsidP="00416FE2">
      <w:pPr>
        <w:bidi/>
        <w:rPr>
          <w:rFonts w:asciiTheme="majorBidi" w:hAnsiTheme="majorBidi" w:cstheme="majorBidi"/>
          <w:i/>
          <w:iCs/>
          <w:sz w:val="18"/>
          <w:szCs w:val="18"/>
        </w:rPr>
      </w:pPr>
    </w:p>
    <w:p w14:paraId="3EDD2584" w14:textId="44F50F0C" w:rsidR="00BC0F44" w:rsidRPr="005D2DDD" w:rsidRDefault="00BC0F44" w:rsidP="00416FE2">
      <w:pPr>
        <w:bidi/>
        <w:rPr>
          <w:rFonts w:asciiTheme="majorBidi" w:hAnsiTheme="majorBidi" w:cstheme="majorBidi"/>
          <w:i/>
          <w:iCs/>
          <w:sz w:val="18"/>
          <w:szCs w:val="18"/>
        </w:rPr>
      </w:pPr>
    </w:p>
    <w:p w14:paraId="46A47A68" w14:textId="6D9AA5BE" w:rsidR="004F498B" w:rsidRPr="005D2DDD" w:rsidRDefault="00393441" w:rsidP="00416FE2">
      <w:pPr>
        <w:pStyle w:val="1"/>
      </w:pPr>
      <w:bookmarkStart w:id="22" w:name="_Toc526247388"/>
      <w:bookmarkStart w:id="23" w:name="_Toc337793"/>
      <w:r w:rsidRPr="005D2DDD">
        <w:rPr>
          <w:rtl/>
        </w:rPr>
        <w:t xml:space="preserve">هـ - </w:t>
      </w:r>
      <w:r w:rsidR="00013764">
        <w:rPr>
          <w:rFonts w:hint="cs"/>
          <w:rtl/>
        </w:rPr>
        <w:t xml:space="preserve">أنشطة </w:t>
      </w:r>
      <w:r w:rsidR="00F95A87" w:rsidRPr="005D2DDD">
        <w:rPr>
          <w:rFonts w:hint="cs"/>
          <w:rtl/>
        </w:rPr>
        <w:t>الإرشاد</w:t>
      </w:r>
      <w:r w:rsidRPr="005D2DDD">
        <w:rPr>
          <w:rtl/>
        </w:rPr>
        <w:t xml:space="preserve"> الأكاديمي والدعم </w:t>
      </w:r>
      <w:r w:rsidR="00BA479B" w:rsidRPr="005D2DDD">
        <w:rPr>
          <w:rtl/>
        </w:rPr>
        <w:t>الطلابي:</w:t>
      </w:r>
      <w:bookmarkEnd w:id="22"/>
      <w:bookmarkEnd w:id="23"/>
    </w:p>
    <w:tbl>
      <w:tblPr>
        <w:tblStyle w:val="af0"/>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013764" w:rsidRPr="005D2DDD" w14:paraId="717993A5" w14:textId="77777777" w:rsidTr="004942AF">
        <w:trPr>
          <w:trHeight w:val="1298"/>
        </w:trPr>
        <w:tc>
          <w:tcPr>
            <w:tcW w:w="9571" w:type="dxa"/>
          </w:tcPr>
          <w:p w14:paraId="0DEED348" w14:textId="61918102" w:rsidR="00013764"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الإجابة عن استفسارات الطلاب</w:t>
            </w:r>
            <w:r w:rsidR="00A75363" w:rsidRPr="00A75363">
              <w:rPr>
                <w:rFonts w:asciiTheme="majorBidi" w:hAnsiTheme="majorBidi" w:cstheme="majorBidi" w:hint="cs"/>
                <w:b/>
                <w:bCs/>
                <w:color w:val="00B0F0"/>
                <w:rtl/>
              </w:rPr>
              <w:t>.</w:t>
            </w:r>
          </w:p>
          <w:p w14:paraId="2C910437" w14:textId="78EC143C" w:rsidR="00A0531D"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متابعة الطلبة المتعثرين، والعمل على تطويرهم</w:t>
            </w:r>
            <w:r w:rsidR="00A75363" w:rsidRPr="00A75363">
              <w:rPr>
                <w:rFonts w:asciiTheme="majorBidi" w:hAnsiTheme="majorBidi" w:cstheme="majorBidi" w:hint="cs"/>
                <w:b/>
                <w:bCs/>
                <w:color w:val="00B0F0"/>
                <w:rtl/>
              </w:rPr>
              <w:t>.</w:t>
            </w:r>
          </w:p>
          <w:p w14:paraId="73FC5B8E" w14:textId="53F8A58E" w:rsidR="00A0531D"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تنمية مهارات الطلبة المتفوقين</w:t>
            </w:r>
            <w:r w:rsidR="00A75363" w:rsidRPr="00A75363">
              <w:rPr>
                <w:rFonts w:asciiTheme="majorBidi" w:hAnsiTheme="majorBidi" w:cstheme="majorBidi" w:hint="cs"/>
                <w:b/>
                <w:bCs/>
                <w:color w:val="00B0F0"/>
                <w:rtl/>
              </w:rPr>
              <w:t>.</w:t>
            </w:r>
          </w:p>
          <w:p w14:paraId="53013C77" w14:textId="04E42C6B" w:rsidR="00A0531D" w:rsidRPr="00A0531D" w:rsidRDefault="00A0531D" w:rsidP="00A0531D">
            <w:pPr>
              <w:pStyle w:val="af"/>
              <w:numPr>
                <w:ilvl w:val="0"/>
                <w:numId w:val="7"/>
              </w:numPr>
              <w:bidi/>
              <w:jc w:val="both"/>
              <w:rPr>
                <w:rFonts w:asciiTheme="majorBidi" w:hAnsiTheme="majorBidi" w:cstheme="majorBidi"/>
                <w:b/>
                <w:bCs/>
              </w:rPr>
            </w:pPr>
            <w:r w:rsidRPr="00A75363">
              <w:rPr>
                <w:rFonts w:asciiTheme="majorBidi" w:hAnsiTheme="majorBidi" w:cstheme="majorBidi" w:hint="cs"/>
                <w:b/>
                <w:bCs/>
                <w:color w:val="00B0F0"/>
                <w:rtl/>
              </w:rPr>
              <w:t>تعريف الطلبة بالخطة الدراسية، والمرافق الجامعية، والأنشطة الطلابية</w:t>
            </w:r>
            <w:r w:rsidR="00A75363">
              <w:rPr>
                <w:rFonts w:asciiTheme="majorBidi" w:hAnsiTheme="majorBidi" w:cstheme="majorBidi" w:hint="cs"/>
                <w:b/>
                <w:bCs/>
                <w:rtl/>
              </w:rPr>
              <w:t>.</w:t>
            </w:r>
          </w:p>
        </w:tc>
      </w:tr>
    </w:tbl>
    <w:p w14:paraId="7A27D507" w14:textId="6524595D" w:rsidR="008F5880" w:rsidRPr="005D2DDD" w:rsidRDefault="008F5880" w:rsidP="00416FE2">
      <w:pPr>
        <w:bidi/>
        <w:rPr>
          <w:rFonts w:asciiTheme="majorBidi" w:hAnsiTheme="majorBidi" w:cstheme="majorBidi"/>
          <w:b/>
          <w:bCs/>
          <w:color w:val="C00000"/>
          <w:sz w:val="32"/>
          <w:szCs w:val="32"/>
          <w:lang w:bidi="ar-EG"/>
        </w:rPr>
      </w:pPr>
    </w:p>
    <w:p w14:paraId="3A03EAA2" w14:textId="18B1F5DF" w:rsidR="004F498B" w:rsidRPr="005D2DDD" w:rsidRDefault="00242CCC" w:rsidP="00416FE2">
      <w:pPr>
        <w:pStyle w:val="1"/>
      </w:pPr>
      <w:bookmarkStart w:id="24" w:name="_Toc526247389"/>
      <w:bookmarkStart w:id="25" w:name="_Toc337794"/>
      <w:r w:rsidRPr="005D2DDD">
        <w:rPr>
          <w:rtl/>
        </w:rPr>
        <w:t xml:space="preserve">و – مصادر التعلم </w:t>
      </w:r>
      <w:r w:rsidR="00BA479B" w:rsidRPr="005D2DDD">
        <w:rPr>
          <w:rtl/>
        </w:rPr>
        <w:t>والمرافق:</w:t>
      </w:r>
      <w:bookmarkEnd w:id="24"/>
      <w:bookmarkEnd w:id="25"/>
      <w:r w:rsidRPr="005D2DDD">
        <w:rPr>
          <w:rtl/>
        </w:rPr>
        <w:t xml:space="preserve"> </w:t>
      </w:r>
    </w:p>
    <w:p w14:paraId="1F384387" w14:textId="3EABE9F5" w:rsidR="00242CCC" w:rsidRPr="005D2DDD" w:rsidRDefault="00823AD8" w:rsidP="00416FE2">
      <w:pPr>
        <w:pStyle w:val="2"/>
        <w:rPr>
          <w:rtl/>
        </w:rPr>
      </w:pPr>
      <w:bookmarkStart w:id="26" w:name="_Toc337795"/>
      <w:r w:rsidRPr="005D2DDD">
        <w:rPr>
          <w:rFonts w:hint="cs"/>
          <w:rtl/>
        </w:rPr>
        <w:t xml:space="preserve">1. </w:t>
      </w:r>
      <w:r w:rsidR="00D25A15">
        <w:rPr>
          <w:rFonts w:hint="cs"/>
          <w:rtl/>
        </w:rPr>
        <w:t xml:space="preserve">قائمة </w:t>
      </w:r>
      <w:r w:rsidR="00242CCC" w:rsidRPr="005D2DDD">
        <w:rPr>
          <w:rtl/>
        </w:rPr>
        <w:t xml:space="preserve">مصادر </w:t>
      </w:r>
      <w:r w:rsidR="00BA479B" w:rsidRPr="005D2DDD">
        <w:rPr>
          <w:rtl/>
        </w:rPr>
        <w:t>التعلم:</w:t>
      </w:r>
      <w:bookmarkEnd w:id="26"/>
    </w:p>
    <w:tbl>
      <w:tblPr>
        <w:tblStyle w:val="af0"/>
        <w:bidiVisual/>
        <w:tblW w:w="0" w:type="auto"/>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5612EC" w:rsidRPr="005D2DDD" w14:paraId="24602A30" w14:textId="77777777" w:rsidTr="00FC1242">
        <w:trPr>
          <w:trHeight w:val="736"/>
        </w:trPr>
        <w:tc>
          <w:tcPr>
            <w:tcW w:w="2603" w:type="dxa"/>
            <w:vAlign w:val="center"/>
          </w:tcPr>
          <w:p w14:paraId="5AEDC3B8" w14:textId="32FFA4BE" w:rsidR="005612EC" w:rsidRPr="005D2DDD" w:rsidRDefault="005612EC" w:rsidP="00416FE2">
            <w:pPr>
              <w:bidi/>
              <w:jc w:val="center"/>
              <w:rPr>
                <w:rFonts w:asciiTheme="majorBidi" w:hAnsiTheme="majorBidi" w:cstheme="majorBidi"/>
                <w:b/>
                <w:bCs/>
                <w:sz w:val="26"/>
                <w:szCs w:val="26"/>
              </w:rPr>
            </w:pPr>
            <w:r>
              <w:rPr>
                <w:rFonts w:asciiTheme="majorBidi" w:hAnsiTheme="majorBidi" w:cstheme="majorBidi" w:hint="cs"/>
                <w:b/>
                <w:bCs/>
                <w:rtl/>
              </w:rPr>
              <w:t>المرجع الرئيس</w:t>
            </w:r>
            <w:r>
              <w:rPr>
                <w:rFonts w:asciiTheme="majorBidi" w:hAnsiTheme="majorBidi" w:cstheme="majorBidi" w:hint="cs"/>
                <w:b/>
                <w:bCs/>
                <w:sz w:val="26"/>
                <w:szCs w:val="26"/>
                <w:rtl/>
              </w:rPr>
              <w:t xml:space="preserve"> للمقرر</w:t>
            </w:r>
          </w:p>
        </w:tc>
        <w:tc>
          <w:tcPr>
            <w:tcW w:w="6968" w:type="dxa"/>
            <w:vAlign w:val="center"/>
          </w:tcPr>
          <w:p w14:paraId="6E7A55AA" w14:textId="71385D8D" w:rsidR="005612EC" w:rsidRPr="003819EC" w:rsidRDefault="00A81BF9" w:rsidP="003819EC">
            <w:pPr>
              <w:bidi/>
              <w:jc w:val="lowKashida"/>
              <w:rPr>
                <w:rFonts w:asciiTheme="majorBidi" w:hAnsiTheme="majorBidi"/>
                <w:rtl/>
              </w:rPr>
            </w:pPr>
            <w:r w:rsidRPr="00A81BF9">
              <w:rPr>
                <w:rFonts w:asciiTheme="majorBidi" w:hAnsiTheme="majorBidi"/>
                <w:rtl/>
              </w:rPr>
              <w:t>أصول الإيمان</w:t>
            </w:r>
            <w:r w:rsidRPr="00A81BF9">
              <w:rPr>
                <w:rFonts w:asciiTheme="majorBidi" w:hAnsiTheme="majorBidi"/>
                <w:rtl/>
              </w:rPr>
              <w:tab/>
              <w:t>نخبة من العلماء</w:t>
            </w:r>
            <w:r w:rsidRPr="00A81BF9">
              <w:rPr>
                <w:rFonts w:asciiTheme="majorBidi" w:hAnsiTheme="majorBidi"/>
                <w:rtl/>
              </w:rPr>
              <w:tab/>
              <w:t>مجمع الملك فهد</w:t>
            </w:r>
          </w:p>
        </w:tc>
      </w:tr>
      <w:tr w:rsidR="005612EC" w:rsidRPr="005D2DDD" w14:paraId="5B62A824" w14:textId="77777777" w:rsidTr="00FC1242">
        <w:trPr>
          <w:trHeight w:val="736"/>
        </w:trPr>
        <w:tc>
          <w:tcPr>
            <w:tcW w:w="2603" w:type="dxa"/>
            <w:shd w:val="clear" w:color="auto" w:fill="EAF1DD" w:themeFill="accent3" w:themeFillTint="33"/>
            <w:vAlign w:val="center"/>
          </w:tcPr>
          <w:p w14:paraId="183F366D" w14:textId="3B683DA4" w:rsidR="005612EC" w:rsidRPr="005D2DDD" w:rsidRDefault="005612EC" w:rsidP="00416FE2">
            <w:pPr>
              <w:bidi/>
              <w:jc w:val="center"/>
              <w:rPr>
                <w:rFonts w:asciiTheme="majorBidi" w:hAnsiTheme="majorBidi" w:cstheme="majorBidi"/>
                <w:b/>
                <w:bCs/>
                <w:sz w:val="26"/>
                <w:szCs w:val="26"/>
              </w:rPr>
            </w:pPr>
            <w:r w:rsidRPr="005D2DDD">
              <w:rPr>
                <w:rFonts w:asciiTheme="majorBidi" w:hAnsiTheme="majorBidi" w:cstheme="majorBidi"/>
                <w:b/>
                <w:bCs/>
                <w:rtl/>
              </w:rPr>
              <w:t xml:space="preserve">المراجع </w:t>
            </w:r>
            <w:r>
              <w:rPr>
                <w:rFonts w:asciiTheme="majorBidi" w:hAnsiTheme="majorBidi" w:cstheme="majorBidi" w:hint="cs"/>
                <w:b/>
                <w:bCs/>
                <w:rtl/>
              </w:rPr>
              <w:t>المساندة</w:t>
            </w:r>
          </w:p>
        </w:tc>
        <w:tc>
          <w:tcPr>
            <w:tcW w:w="6968" w:type="dxa"/>
            <w:shd w:val="clear" w:color="auto" w:fill="EAF1DD" w:themeFill="accent3" w:themeFillTint="33"/>
            <w:vAlign w:val="center"/>
          </w:tcPr>
          <w:p w14:paraId="5B6C4991" w14:textId="495E9960" w:rsidR="00A81BF9" w:rsidRPr="00A81BF9" w:rsidRDefault="00A81BF9" w:rsidP="00A81BF9">
            <w:pPr>
              <w:bidi/>
              <w:jc w:val="lowKashida"/>
              <w:rPr>
                <w:rFonts w:asciiTheme="majorBidi" w:hAnsiTheme="majorBidi"/>
              </w:rPr>
            </w:pPr>
            <w:r>
              <w:rPr>
                <w:rFonts w:asciiTheme="majorBidi" w:hAnsiTheme="majorBidi"/>
                <w:rtl/>
              </w:rPr>
              <w:t>نواقض الإيمان القولية والعملية</w:t>
            </w:r>
            <w:r>
              <w:rPr>
                <w:rFonts w:asciiTheme="majorBidi" w:hAnsiTheme="majorBidi" w:hint="cs"/>
                <w:rtl/>
              </w:rPr>
              <w:t xml:space="preserve">، </w:t>
            </w:r>
            <w:r w:rsidRPr="00A81BF9">
              <w:rPr>
                <w:rFonts w:asciiTheme="majorBidi" w:hAnsiTheme="majorBidi"/>
                <w:rtl/>
              </w:rPr>
              <w:t xml:space="preserve">د. عبد </w:t>
            </w:r>
            <w:r>
              <w:rPr>
                <w:rFonts w:asciiTheme="majorBidi" w:hAnsiTheme="majorBidi"/>
                <w:rtl/>
              </w:rPr>
              <w:t>العزيز العبد اللطيف</w:t>
            </w:r>
            <w:r>
              <w:rPr>
                <w:rFonts w:asciiTheme="majorBidi" w:hAnsiTheme="majorBidi"/>
                <w:rtl/>
              </w:rPr>
              <w:tab/>
              <w:t>دار الوطن</w:t>
            </w:r>
            <w:r>
              <w:rPr>
                <w:rFonts w:asciiTheme="majorBidi" w:hAnsiTheme="majorBidi" w:hint="cs"/>
                <w:rtl/>
              </w:rPr>
              <w:t xml:space="preserve">، </w:t>
            </w:r>
            <w:r w:rsidRPr="00A81BF9">
              <w:rPr>
                <w:rFonts w:asciiTheme="majorBidi" w:hAnsiTheme="majorBidi"/>
                <w:rtl/>
              </w:rPr>
              <w:t>الطبعة الثالثة -1427هـ</w:t>
            </w:r>
          </w:p>
          <w:p w14:paraId="644F38F2" w14:textId="77777777" w:rsidR="00A81BF9" w:rsidRPr="00A81BF9" w:rsidRDefault="00A81BF9" w:rsidP="00A81BF9">
            <w:pPr>
              <w:bidi/>
              <w:jc w:val="lowKashida"/>
              <w:rPr>
                <w:rFonts w:asciiTheme="majorBidi" w:hAnsiTheme="majorBidi"/>
              </w:rPr>
            </w:pPr>
            <w:r w:rsidRPr="00A81BF9">
              <w:rPr>
                <w:rFonts w:asciiTheme="majorBidi" w:hAnsiTheme="majorBidi"/>
                <w:rtl/>
              </w:rPr>
              <w:t>شرح المتن العقدي</w:t>
            </w:r>
            <w:r w:rsidRPr="00A81BF9">
              <w:rPr>
                <w:rFonts w:asciiTheme="majorBidi" w:hAnsiTheme="majorBidi"/>
                <w:rtl/>
              </w:rPr>
              <w:tab/>
              <w:t>د. زياد العامر</w:t>
            </w:r>
            <w:r w:rsidRPr="00A81BF9">
              <w:rPr>
                <w:rFonts w:asciiTheme="majorBidi" w:hAnsiTheme="majorBidi"/>
                <w:rtl/>
              </w:rPr>
              <w:tab/>
              <w:t>دار التخبير</w:t>
            </w:r>
            <w:r w:rsidRPr="00A81BF9">
              <w:rPr>
                <w:rFonts w:asciiTheme="majorBidi" w:hAnsiTheme="majorBidi"/>
                <w:rtl/>
              </w:rPr>
              <w:tab/>
              <w:t>بدون تاريخ</w:t>
            </w:r>
          </w:p>
          <w:p w14:paraId="4C17B5E9" w14:textId="4E488869" w:rsidR="005612EC" w:rsidRPr="00E115D6" w:rsidRDefault="00A81BF9" w:rsidP="00A81BF9">
            <w:pPr>
              <w:bidi/>
              <w:jc w:val="lowKashida"/>
              <w:rPr>
                <w:rFonts w:asciiTheme="majorBidi" w:hAnsiTheme="majorBidi" w:cstheme="majorBidi"/>
              </w:rPr>
            </w:pPr>
            <w:r w:rsidRPr="00A81BF9">
              <w:rPr>
                <w:rFonts w:asciiTheme="majorBidi" w:hAnsiTheme="majorBidi"/>
                <w:rtl/>
              </w:rPr>
              <w:t>القضاء والقدر في ضوء الكتاب والسنة ومذاهب الناس فيه</w:t>
            </w:r>
            <w:r w:rsidRPr="00A81BF9">
              <w:rPr>
                <w:rFonts w:asciiTheme="majorBidi" w:hAnsiTheme="majorBidi"/>
                <w:rtl/>
              </w:rPr>
              <w:tab/>
              <w:t>د. عبد الرحمن بن صالح المحمود</w:t>
            </w:r>
            <w:r w:rsidRPr="00A81BF9">
              <w:rPr>
                <w:rFonts w:asciiTheme="majorBidi" w:hAnsiTheme="majorBidi"/>
                <w:rtl/>
              </w:rPr>
              <w:tab/>
              <w:t>ط2 دار الوطن</w:t>
            </w:r>
            <w:r w:rsidRPr="00A81BF9">
              <w:rPr>
                <w:rFonts w:asciiTheme="majorBidi" w:hAnsiTheme="majorBidi"/>
                <w:rtl/>
              </w:rPr>
              <w:tab/>
              <w:t>1418</w:t>
            </w:r>
            <w:r w:rsidR="005D44B3" w:rsidRPr="005D44B3">
              <w:rPr>
                <w:rFonts w:asciiTheme="majorBidi" w:hAnsiTheme="majorBidi"/>
                <w:rtl/>
              </w:rPr>
              <w:tab/>
            </w:r>
            <w:r w:rsidR="00032B5F" w:rsidRPr="00032B5F">
              <w:rPr>
                <w:rFonts w:asciiTheme="majorBidi" w:hAnsiTheme="majorBidi"/>
                <w:rtl/>
              </w:rPr>
              <w:tab/>
            </w:r>
            <w:r w:rsidR="00032B5F" w:rsidRPr="00032B5F">
              <w:rPr>
                <w:rFonts w:asciiTheme="majorBidi" w:hAnsiTheme="majorBidi"/>
                <w:rtl/>
              </w:rPr>
              <w:tab/>
            </w:r>
          </w:p>
        </w:tc>
      </w:tr>
      <w:tr w:rsidR="005612EC" w:rsidRPr="005D2DDD" w14:paraId="74D0478D" w14:textId="77777777" w:rsidTr="00FC1242">
        <w:trPr>
          <w:trHeight w:val="736"/>
        </w:trPr>
        <w:tc>
          <w:tcPr>
            <w:tcW w:w="2603" w:type="dxa"/>
            <w:vAlign w:val="center"/>
          </w:tcPr>
          <w:p w14:paraId="72D95F1E" w14:textId="38B8739E" w:rsidR="005612EC" w:rsidRPr="00FE6640" w:rsidRDefault="005612EC" w:rsidP="00416FE2">
            <w:pPr>
              <w:bidi/>
              <w:jc w:val="center"/>
              <w:rPr>
                <w:rFonts w:asciiTheme="majorBidi" w:hAnsiTheme="majorBidi" w:cstheme="majorBidi"/>
                <w:b/>
                <w:bCs/>
                <w:lang w:bidi="ar-EG"/>
              </w:rPr>
            </w:pPr>
            <w:r w:rsidRPr="005D2DDD">
              <w:rPr>
                <w:rFonts w:asciiTheme="majorBidi" w:hAnsiTheme="majorBidi" w:cstheme="majorBidi"/>
                <w:b/>
                <w:bCs/>
                <w:rtl/>
                <w:lang w:bidi="ar-EG"/>
              </w:rPr>
              <w:lastRenderedPageBreak/>
              <w:t xml:space="preserve">المصادر </w:t>
            </w:r>
            <w:r w:rsidRPr="005D2DDD">
              <w:rPr>
                <w:rFonts w:asciiTheme="majorBidi" w:hAnsiTheme="majorBidi" w:cstheme="majorBidi" w:hint="cs"/>
                <w:b/>
                <w:bCs/>
                <w:rtl/>
                <w:lang w:bidi="ar-EG"/>
              </w:rPr>
              <w:t>الإلكترونية</w:t>
            </w:r>
          </w:p>
        </w:tc>
        <w:tc>
          <w:tcPr>
            <w:tcW w:w="6968" w:type="dxa"/>
            <w:vAlign w:val="center"/>
          </w:tcPr>
          <w:p w14:paraId="23965A45" w14:textId="77777777" w:rsidR="005612EC" w:rsidRDefault="00305991" w:rsidP="00305991">
            <w:pPr>
              <w:bidi/>
              <w:jc w:val="lowKashida"/>
              <w:rPr>
                <w:rFonts w:asciiTheme="majorBidi" w:hAnsiTheme="majorBidi" w:cstheme="majorBidi"/>
                <w:rtl/>
              </w:rPr>
            </w:pPr>
            <w:r>
              <w:rPr>
                <w:rFonts w:asciiTheme="majorBidi" w:hAnsiTheme="majorBidi" w:cstheme="majorBidi" w:hint="cs"/>
                <w:rtl/>
              </w:rPr>
              <w:t>الموقع الإلكتروني للشيخ ابن باز، الموقع الإلكتروني للعلامة ابن عثيمين</w:t>
            </w:r>
          </w:p>
          <w:p w14:paraId="1822ED46" w14:textId="5F36D0C3" w:rsidR="00976292" w:rsidRPr="00E115D6" w:rsidRDefault="00976292" w:rsidP="00976292">
            <w:pPr>
              <w:bidi/>
              <w:jc w:val="lowKashida"/>
              <w:rPr>
                <w:rFonts w:asciiTheme="majorBidi" w:hAnsiTheme="majorBidi" w:cstheme="majorBidi"/>
              </w:rPr>
            </w:pPr>
            <w:r w:rsidRPr="00976292">
              <w:rPr>
                <w:rFonts w:asciiTheme="majorBidi" w:hAnsiTheme="majorBidi"/>
                <w:rtl/>
              </w:rPr>
              <w:tab/>
              <w:t xml:space="preserve">شبكة </w:t>
            </w:r>
            <w:proofErr w:type="spellStart"/>
            <w:r w:rsidRPr="00976292">
              <w:rPr>
                <w:rFonts w:asciiTheme="majorBidi" w:hAnsiTheme="majorBidi"/>
                <w:rtl/>
              </w:rPr>
              <w:t>الألوكة</w:t>
            </w:r>
            <w:proofErr w:type="spellEnd"/>
            <w:r w:rsidRPr="00976292">
              <w:rPr>
                <w:rFonts w:asciiTheme="majorBidi" w:hAnsiTheme="majorBidi"/>
                <w:rtl/>
              </w:rPr>
              <w:tab/>
            </w:r>
            <w:r w:rsidRPr="00976292">
              <w:rPr>
                <w:rFonts w:asciiTheme="majorBidi" w:hAnsiTheme="majorBidi"/>
                <w:rtl/>
              </w:rPr>
              <w:tab/>
            </w:r>
          </w:p>
        </w:tc>
      </w:tr>
      <w:tr w:rsidR="005612EC" w:rsidRPr="005D2DDD" w14:paraId="569C3E96" w14:textId="77777777" w:rsidTr="00FC1242">
        <w:trPr>
          <w:trHeight w:val="736"/>
        </w:trPr>
        <w:tc>
          <w:tcPr>
            <w:tcW w:w="2603" w:type="dxa"/>
            <w:shd w:val="clear" w:color="auto" w:fill="EAF1DD" w:themeFill="accent3" w:themeFillTint="33"/>
            <w:vAlign w:val="center"/>
          </w:tcPr>
          <w:p w14:paraId="7555E7A0" w14:textId="7A55FCB0" w:rsidR="005612EC" w:rsidRPr="00FE6640" w:rsidRDefault="005612EC" w:rsidP="00416FE2">
            <w:pPr>
              <w:bidi/>
              <w:jc w:val="center"/>
              <w:rPr>
                <w:rFonts w:asciiTheme="majorBidi" w:hAnsiTheme="majorBidi" w:cstheme="majorBidi"/>
                <w:b/>
                <w:bCs/>
              </w:rPr>
            </w:pPr>
            <w:r w:rsidRPr="005D2DDD">
              <w:rPr>
                <w:rFonts w:asciiTheme="majorBidi" w:hAnsiTheme="majorBidi" w:cstheme="majorBidi"/>
                <w:b/>
                <w:bCs/>
                <w:rtl/>
              </w:rPr>
              <w:t>أخر</w:t>
            </w:r>
            <w:r>
              <w:rPr>
                <w:rFonts w:asciiTheme="majorBidi" w:hAnsiTheme="majorBidi" w:cstheme="majorBidi" w:hint="cs"/>
                <w:b/>
                <w:bCs/>
                <w:rtl/>
              </w:rPr>
              <w:t>ى</w:t>
            </w:r>
            <w:r w:rsidRPr="005D2DDD">
              <w:rPr>
                <w:rFonts w:asciiTheme="majorBidi" w:hAnsiTheme="majorBidi" w:cstheme="majorBidi"/>
                <w:b/>
                <w:bCs/>
                <w:rtl/>
              </w:rPr>
              <w:t xml:space="preserve"> </w:t>
            </w:r>
          </w:p>
        </w:tc>
        <w:tc>
          <w:tcPr>
            <w:tcW w:w="6968" w:type="dxa"/>
            <w:shd w:val="clear" w:color="auto" w:fill="EAF1DD" w:themeFill="accent3" w:themeFillTint="33"/>
            <w:vAlign w:val="center"/>
          </w:tcPr>
          <w:p w14:paraId="7BA3EB9E" w14:textId="7A901D79" w:rsidR="005612EC" w:rsidRPr="00E115D6" w:rsidRDefault="00032B5F" w:rsidP="00416FE2">
            <w:pPr>
              <w:bidi/>
              <w:jc w:val="lowKashida"/>
              <w:rPr>
                <w:rFonts w:asciiTheme="majorBidi" w:hAnsiTheme="majorBidi" w:cstheme="majorBidi"/>
              </w:rPr>
            </w:pPr>
            <w:r w:rsidRPr="00032B5F">
              <w:rPr>
                <w:rFonts w:asciiTheme="majorBidi" w:hAnsiTheme="majorBidi"/>
                <w:rtl/>
              </w:rPr>
              <w:t>المكتبة الشاملة</w:t>
            </w:r>
          </w:p>
        </w:tc>
      </w:tr>
    </w:tbl>
    <w:p w14:paraId="52F88B51" w14:textId="77777777" w:rsidR="004578BB" w:rsidRDefault="004578BB" w:rsidP="00416FE2">
      <w:pPr>
        <w:pStyle w:val="2"/>
        <w:rPr>
          <w:rtl/>
        </w:rPr>
      </w:pPr>
      <w:bookmarkStart w:id="27" w:name="_Toc526247390"/>
    </w:p>
    <w:p w14:paraId="429BD8BD" w14:textId="2F7FC014" w:rsidR="00014DE6" w:rsidRPr="005D2DDD" w:rsidRDefault="00823AD8" w:rsidP="00416FE2">
      <w:pPr>
        <w:pStyle w:val="2"/>
      </w:pPr>
      <w:bookmarkStart w:id="28" w:name="_Toc337796"/>
      <w:r w:rsidRPr="005D2DDD">
        <w:rPr>
          <w:rFonts w:hint="cs"/>
          <w:rtl/>
        </w:rPr>
        <w:t xml:space="preserve">2. </w:t>
      </w:r>
      <w:r w:rsidR="003C307F" w:rsidRPr="005D2DDD">
        <w:rPr>
          <w:rtl/>
        </w:rPr>
        <w:t xml:space="preserve">المرافق والتجهيزات </w:t>
      </w:r>
      <w:r w:rsidR="00BA479B" w:rsidRPr="005D2DDD">
        <w:rPr>
          <w:rtl/>
        </w:rPr>
        <w:t>المطلوبة:</w:t>
      </w:r>
      <w:bookmarkEnd w:id="27"/>
      <w:bookmarkEnd w:id="28"/>
    </w:p>
    <w:tbl>
      <w:tblPr>
        <w:tblStyle w:val="af0"/>
        <w:bidiVisual/>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0F1A12" w:rsidRPr="005D2DDD" w14:paraId="2B99FFB3" w14:textId="77777777" w:rsidTr="00FC1242">
        <w:trPr>
          <w:trHeight w:val="439"/>
          <w:tblHeader/>
        </w:trPr>
        <w:tc>
          <w:tcPr>
            <w:tcW w:w="3840" w:type="dxa"/>
            <w:tcBorders>
              <w:bottom w:val="single" w:sz="8" w:space="0" w:color="auto"/>
            </w:tcBorders>
            <w:shd w:val="clear" w:color="auto" w:fill="D6E3BC" w:themeFill="accent3" w:themeFillTint="66"/>
            <w:vAlign w:val="center"/>
          </w:tcPr>
          <w:p w14:paraId="13EE98B8" w14:textId="24015142" w:rsidR="000F1A12" w:rsidRPr="005D2DDD" w:rsidRDefault="003C307F" w:rsidP="00416FE2">
            <w:pPr>
              <w:bidi/>
              <w:jc w:val="center"/>
              <w:rPr>
                <w:rFonts w:asciiTheme="majorBidi" w:hAnsiTheme="majorBidi" w:cstheme="majorBidi"/>
                <w:lang w:bidi="ar-EG"/>
              </w:rPr>
            </w:pPr>
            <w:r w:rsidRPr="005D2DDD">
              <w:rPr>
                <w:rFonts w:asciiTheme="majorBidi" w:hAnsiTheme="majorBidi" w:cstheme="majorBidi"/>
                <w:b/>
                <w:bCs/>
                <w:rtl/>
                <w:lang w:bidi="ar-EG"/>
              </w:rPr>
              <w:t>العناصر</w:t>
            </w:r>
          </w:p>
        </w:tc>
        <w:tc>
          <w:tcPr>
            <w:tcW w:w="5731" w:type="dxa"/>
            <w:tcBorders>
              <w:bottom w:val="single" w:sz="8" w:space="0" w:color="auto"/>
            </w:tcBorders>
            <w:shd w:val="clear" w:color="auto" w:fill="D6E3BC" w:themeFill="accent3" w:themeFillTint="66"/>
            <w:vAlign w:val="center"/>
          </w:tcPr>
          <w:p w14:paraId="4365988C" w14:textId="793C731A" w:rsidR="000F1A12" w:rsidRPr="005D2DDD" w:rsidRDefault="00462696" w:rsidP="00416FE2">
            <w:pPr>
              <w:bidi/>
              <w:jc w:val="center"/>
              <w:rPr>
                <w:rFonts w:asciiTheme="majorBidi" w:hAnsiTheme="majorBidi" w:cstheme="majorBidi"/>
                <w:lang w:bidi="ar-EG"/>
              </w:rPr>
            </w:pPr>
            <w:r w:rsidRPr="005D2DDD">
              <w:rPr>
                <w:rFonts w:asciiTheme="majorBidi" w:hAnsiTheme="majorBidi" w:cstheme="majorBidi" w:hint="cs"/>
                <w:b/>
                <w:bCs/>
                <w:rtl/>
                <w:lang w:bidi="ar-EG"/>
              </w:rPr>
              <w:t>متطلبات المقرر</w:t>
            </w:r>
          </w:p>
        </w:tc>
      </w:tr>
      <w:tr w:rsidR="00DE3C6D" w:rsidRPr="005D2DDD" w14:paraId="3248C2F9" w14:textId="77777777" w:rsidTr="00FC1242">
        <w:trPr>
          <w:trHeight w:val="506"/>
        </w:trPr>
        <w:tc>
          <w:tcPr>
            <w:tcW w:w="3840" w:type="dxa"/>
            <w:tcBorders>
              <w:top w:val="single" w:sz="8" w:space="0" w:color="auto"/>
              <w:bottom w:val="dashSmallGap" w:sz="4" w:space="0" w:color="auto"/>
            </w:tcBorders>
            <w:vAlign w:val="center"/>
          </w:tcPr>
          <w:p w14:paraId="72D45889" w14:textId="2FAC6D51" w:rsidR="00DE3C6D" w:rsidRPr="005D2DDD" w:rsidRDefault="003C307F" w:rsidP="00416FE2">
            <w:pPr>
              <w:bidi/>
              <w:jc w:val="center"/>
              <w:rPr>
                <w:rFonts w:asciiTheme="majorBidi" w:hAnsiTheme="majorBidi" w:cstheme="majorBidi"/>
                <w:b/>
                <w:bCs/>
              </w:rPr>
            </w:pPr>
            <w:r w:rsidRPr="005D2DDD">
              <w:rPr>
                <w:rFonts w:asciiTheme="majorBidi" w:hAnsiTheme="majorBidi" w:cstheme="majorBidi"/>
                <w:b/>
                <w:bCs/>
                <w:rtl/>
              </w:rPr>
              <w:t>المرافق</w:t>
            </w:r>
          </w:p>
          <w:p w14:paraId="4DF34719" w14:textId="351565B1" w:rsidR="00DE3C6D" w:rsidRPr="005D2DDD" w:rsidRDefault="00BA479B" w:rsidP="00416FE2">
            <w:pPr>
              <w:bidi/>
              <w:jc w:val="center"/>
              <w:rPr>
                <w:rFonts w:asciiTheme="majorBidi" w:hAnsiTheme="majorBidi" w:cstheme="majorBidi"/>
                <w:b/>
                <w:bCs/>
                <w:sz w:val="26"/>
                <w:szCs w:val="26"/>
                <w:rtl/>
                <w:lang w:bidi="ar-EG"/>
              </w:rPr>
            </w:pPr>
            <w:r w:rsidRPr="00C36A18">
              <w:rPr>
                <w:rFonts w:asciiTheme="majorBidi" w:hAnsiTheme="majorBidi" w:cstheme="majorBidi"/>
                <w:sz w:val="16"/>
                <w:szCs w:val="16"/>
                <w:rtl/>
                <w:lang w:bidi="ar-EG"/>
              </w:rPr>
              <w:t>(</w:t>
            </w:r>
            <w:r w:rsidR="00C36A18" w:rsidRPr="00C36A18">
              <w:rPr>
                <w:rFonts w:asciiTheme="majorBidi" w:hAnsiTheme="majorBidi" w:cstheme="majorBidi" w:hint="cs"/>
                <w:sz w:val="16"/>
                <w:szCs w:val="16"/>
                <w:rtl/>
                <w:lang w:bidi="ar-EG"/>
              </w:rPr>
              <w:t>القاعات</w:t>
            </w:r>
            <w:r w:rsidR="003C307F" w:rsidRPr="00C36A18">
              <w:rPr>
                <w:rFonts w:asciiTheme="majorBidi" w:hAnsiTheme="majorBidi" w:cstheme="majorBidi"/>
                <w:sz w:val="16"/>
                <w:szCs w:val="16"/>
                <w:rtl/>
                <w:lang w:bidi="ar-EG"/>
              </w:rPr>
              <w:t xml:space="preserve"> </w:t>
            </w:r>
            <w:r w:rsidRPr="00C36A18">
              <w:rPr>
                <w:rFonts w:asciiTheme="majorBidi" w:hAnsiTheme="majorBidi" w:cstheme="majorBidi"/>
                <w:sz w:val="16"/>
                <w:szCs w:val="16"/>
                <w:rtl/>
                <w:lang w:bidi="ar-EG"/>
              </w:rPr>
              <w:t>الدراسية، المختبرات، قاعات</w:t>
            </w:r>
            <w:r w:rsidR="003C307F" w:rsidRPr="00C36A18">
              <w:rPr>
                <w:rFonts w:asciiTheme="majorBidi" w:hAnsiTheme="majorBidi" w:cstheme="majorBidi"/>
                <w:sz w:val="16"/>
                <w:szCs w:val="16"/>
                <w:rtl/>
                <w:lang w:bidi="ar-EG"/>
              </w:rPr>
              <w:t xml:space="preserve"> العرض</w:t>
            </w:r>
            <w:r w:rsidR="00C36A18" w:rsidRPr="00C36A18">
              <w:rPr>
                <w:rFonts w:asciiTheme="majorBidi" w:hAnsiTheme="majorBidi" w:cstheme="majorBidi" w:hint="cs"/>
                <w:sz w:val="16"/>
                <w:szCs w:val="16"/>
                <w:rtl/>
                <w:lang w:bidi="ar-EG"/>
              </w:rPr>
              <w:t>، قاعات المحاكاة</w:t>
            </w:r>
            <w:r w:rsidR="003C307F" w:rsidRPr="00C36A18">
              <w:rPr>
                <w:rFonts w:asciiTheme="majorBidi" w:hAnsiTheme="majorBidi" w:cstheme="majorBidi"/>
                <w:sz w:val="16"/>
                <w:szCs w:val="16"/>
                <w:rtl/>
                <w:lang w:bidi="ar-EG"/>
              </w:rPr>
              <w:t xml:space="preserve"> ... </w:t>
            </w:r>
            <w:r w:rsidRPr="00C36A18">
              <w:rPr>
                <w:rFonts w:asciiTheme="majorBidi" w:hAnsiTheme="majorBidi" w:cstheme="majorBidi"/>
                <w:sz w:val="16"/>
                <w:szCs w:val="16"/>
                <w:rtl/>
                <w:lang w:bidi="ar-EG"/>
              </w:rPr>
              <w:t>إلخ)</w:t>
            </w:r>
          </w:p>
        </w:tc>
        <w:tc>
          <w:tcPr>
            <w:tcW w:w="5731" w:type="dxa"/>
            <w:tcBorders>
              <w:top w:val="single" w:sz="8" w:space="0" w:color="auto"/>
              <w:bottom w:val="dashSmallGap" w:sz="4" w:space="0" w:color="auto"/>
            </w:tcBorders>
            <w:vAlign w:val="center"/>
          </w:tcPr>
          <w:p w14:paraId="08FB7875" w14:textId="328AA975" w:rsidR="00DE3C6D" w:rsidRPr="00296746" w:rsidRDefault="0081449B" w:rsidP="00416FE2">
            <w:pPr>
              <w:bidi/>
              <w:jc w:val="lowKashida"/>
              <w:rPr>
                <w:rFonts w:asciiTheme="majorBidi" w:hAnsiTheme="majorBidi" w:cstheme="majorBidi"/>
              </w:rPr>
            </w:pPr>
            <w:r w:rsidRPr="00A75363">
              <w:rPr>
                <w:rFonts w:asciiTheme="majorBidi" w:hAnsiTheme="majorBidi" w:cstheme="majorBidi" w:hint="cs"/>
                <w:color w:val="00B0F0"/>
                <w:sz w:val="20"/>
                <w:szCs w:val="20"/>
                <w:rtl/>
                <w:lang w:bidi="ar-EG"/>
              </w:rPr>
              <w:t>القاعات</w:t>
            </w:r>
            <w:r w:rsidRPr="00A75363">
              <w:rPr>
                <w:rFonts w:asciiTheme="majorBidi" w:hAnsiTheme="majorBidi" w:cstheme="majorBidi"/>
                <w:color w:val="00B0F0"/>
                <w:sz w:val="20"/>
                <w:szCs w:val="20"/>
                <w:rtl/>
                <w:lang w:bidi="ar-EG"/>
              </w:rPr>
              <w:t xml:space="preserve"> الدراسية، المختبرات، قاعات العرض</w:t>
            </w:r>
            <w:r w:rsidR="00A75363">
              <w:rPr>
                <w:rFonts w:asciiTheme="majorBidi" w:hAnsiTheme="majorBidi" w:cstheme="majorBidi" w:hint="cs"/>
                <w:sz w:val="16"/>
                <w:szCs w:val="16"/>
                <w:rtl/>
                <w:lang w:bidi="ar-EG"/>
              </w:rPr>
              <w:t>.</w:t>
            </w:r>
          </w:p>
        </w:tc>
      </w:tr>
      <w:tr w:rsidR="00DE3C6D" w:rsidRPr="005D2DDD" w14:paraId="466B5979" w14:textId="77777777" w:rsidTr="00FC1242">
        <w:trPr>
          <w:trHeight w:val="506"/>
        </w:trPr>
        <w:tc>
          <w:tcPr>
            <w:tcW w:w="3840" w:type="dxa"/>
            <w:tcBorders>
              <w:top w:val="dashSmallGap" w:sz="4" w:space="0" w:color="auto"/>
              <w:bottom w:val="dashSmallGap" w:sz="4" w:space="0" w:color="auto"/>
            </w:tcBorders>
            <w:vAlign w:val="center"/>
          </w:tcPr>
          <w:p w14:paraId="23B78E7D" w14:textId="1F18ADC6" w:rsidR="00DE3C6D" w:rsidRPr="005D2DDD" w:rsidRDefault="00EE2DF8" w:rsidP="00416FE2">
            <w:pPr>
              <w:bidi/>
              <w:jc w:val="center"/>
              <w:rPr>
                <w:rFonts w:asciiTheme="majorBidi" w:hAnsiTheme="majorBidi" w:cstheme="majorBidi"/>
                <w:b/>
                <w:bCs/>
              </w:rPr>
            </w:pPr>
            <w:r w:rsidRPr="005D2DDD">
              <w:rPr>
                <w:rFonts w:asciiTheme="majorBidi" w:hAnsiTheme="majorBidi" w:cstheme="majorBidi"/>
                <w:b/>
                <w:bCs/>
                <w:rtl/>
              </w:rPr>
              <w:t>التجهيزات</w:t>
            </w:r>
            <w:r w:rsidR="003C307F" w:rsidRPr="005D2DDD">
              <w:rPr>
                <w:rFonts w:asciiTheme="majorBidi" w:hAnsiTheme="majorBidi" w:cstheme="majorBidi"/>
                <w:b/>
                <w:bCs/>
                <w:rtl/>
              </w:rPr>
              <w:t xml:space="preserve"> </w:t>
            </w:r>
            <w:r w:rsidRPr="005D2DDD">
              <w:rPr>
                <w:rFonts w:asciiTheme="majorBidi" w:hAnsiTheme="majorBidi" w:cstheme="majorBidi"/>
                <w:b/>
                <w:bCs/>
                <w:rtl/>
              </w:rPr>
              <w:t>التقنية</w:t>
            </w:r>
          </w:p>
          <w:p w14:paraId="2C6C9337" w14:textId="3F678A7C" w:rsidR="003C307F" w:rsidRPr="005D2DDD" w:rsidRDefault="00BA479B" w:rsidP="00416FE2">
            <w:pPr>
              <w:bidi/>
              <w:jc w:val="center"/>
              <w:rPr>
                <w:rFonts w:asciiTheme="majorBidi" w:hAnsiTheme="majorBidi" w:cstheme="majorBidi"/>
                <w:b/>
                <w:bCs/>
                <w:rtl/>
                <w:lang w:bidi="ar-EG"/>
              </w:rPr>
            </w:pPr>
            <w:r w:rsidRPr="005D2DDD">
              <w:rPr>
                <w:rFonts w:asciiTheme="majorBidi" w:hAnsiTheme="majorBidi" w:cstheme="majorBidi"/>
                <w:sz w:val="20"/>
                <w:szCs w:val="20"/>
                <w:rtl/>
                <w:lang w:bidi="ar-EG"/>
              </w:rPr>
              <w:t>(جهاز</w:t>
            </w:r>
            <w:r w:rsidR="003C307F" w:rsidRPr="005D2DDD">
              <w:rPr>
                <w:rFonts w:asciiTheme="majorBidi" w:hAnsiTheme="majorBidi" w:cstheme="majorBidi"/>
                <w:sz w:val="20"/>
                <w:szCs w:val="20"/>
                <w:rtl/>
                <w:lang w:bidi="ar-EG"/>
              </w:rPr>
              <w:t xml:space="preserve"> عرض </w:t>
            </w:r>
            <w:r w:rsidRPr="005D2DDD">
              <w:rPr>
                <w:rFonts w:asciiTheme="majorBidi" w:hAnsiTheme="majorBidi" w:cstheme="majorBidi"/>
                <w:sz w:val="20"/>
                <w:szCs w:val="20"/>
                <w:rtl/>
                <w:lang w:bidi="ar-EG"/>
              </w:rPr>
              <w:t>البيانات،</w:t>
            </w:r>
            <w:r w:rsidR="003C307F" w:rsidRPr="005D2DDD">
              <w:rPr>
                <w:rFonts w:asciiTheme="majorBidi" w:hAnsiTheme="majorBidi" w:cstheme="majorBidi"/>
                <w:sz w:val="20"/>
                <w:szCs w:val="20"/>
                <w:rtl/>
                <w:lang w:bidi="ar-EG"/>
              </w:rPr>
              <w:t xml:space="preserve"> السبورة </w:t>
            </w:r>
            <w:r w:rsidRPr="005D2DDD">
              <w:rPr>
                <w:rFonts w:asciiTheme="majorBidi" w:hAnsiTheme="majorBidi" w:cstheme="majorBidi"/>
                <w:sz w:val="20"/>
                <w:szCs w:val="20"/>
                <w:rtl/>
                <w:lang w:bidi="ar-EG"/>
              </w:rPr>
              <w:t>الذكية،</w:t>
            </w:r>
            <w:r w:rsidR="003C307F" w:rsidRPr="005D2DDD">
              <w:rPr>
                <w:rFonts w:asciiTheme="majorBidi" w:hAnsiTheme="majorBidi" w:cstheme="majorBidi"/>
                <w:sz w:val="20"/>
                <w:szCs w:val="20"/>
                <w:rtl/>
                <w:lang w:bidi="ar-EG"/>
              </w:rPr>
              <w:t xml:space="preserve"> </w:t>
            </w:r>
            <w:r w:rsidRPr="005D2DDD">
              <w:rPr>
                <w:rFonts w:asciiTheme="majorBidi" w:hAnsiTheme="majorBidi" w:cstheme="majorBidi"/>
                <w:sz w:val="20"/>
                <w:szCs w:val="20"/>
                <w:rtl/>
                <w:lang w:bidi="ar-EG"/>
              </w:rPr>
              <w:t>البرمجيات)</w:t>
            </w:r>
          </w:p>
        </w:tc>
        <w:tc>
          <w:tcPr>
            <w:tcW w:w="5731" w:type="dxa"/>
            <w:tcBorders>
              <w:top w:val="dashSmallGap" w:sz="4" w:space="0" w:color="auto"/>
              <w:bottom w:val="dashSmallGap" w:sz="4" w:space="0" w:color="auto"/>
            </w:tcBorders>
            <w:vAlign w:val="center"/>
          </w:tcPr>
          <w:p w14:paraId="5C5866C4" w14:textId="5F74AF69" w:rsidR="00DE3C6D" w:rsidRPr="00296746" w:rsidRDefault="0081449B" w:rsidP="00416FE2">
            <w:pPr>
              <w:bidi/>
              <w:jc w:val="lowKashida"/>
              <w:rPr>
                <w:rFonts w:asciiTheme="majorBidi" w:hAnsiTheme="majorBidi" w:cstheme="majorBidi"/>
                <w:lang w:bidi="ar-EG"/>
              </w:rPr>
            </w:pPr>
            <w:r w:rsidRPr="00A75363">
              <w:rPr>
                <w:rFonts w:asciiTheme="majorBidi" w:hAnsiTheme="majorBidi" w:cstheme="majorBidi"/>
                <w:color w:val="00B0F0"/>
                <w:sz w:val="20"/>
                <w:szCs w:val="20"/>
                <w:rtl/>
                <w:lang w:bidi="ar-EG"/>
              </w:rPr>
              <w:t>جهاز عرض البيانات، السبورة الذكية، البرمجيات</w:t>
            </w:r>
            <w:r w:rsidR="00A75363">
              <w:rPr>
                <w:rFonts w:asciiTheme="majorBidi" w:hAnsiTheme="majorBidi" w:cstheme="majorBidi" w:hint="cs"/>
                <w:rtl/>
                <w:lang w:bidi="ar-EG"/>
              </w:rPr>
              <w:t>.</w:t>
            </w:r>
          </w:p>
        </w:tc>
      </w:tr>
      <w:tr w:rsidR="00DE3C6D" w:rsidRPr="005D2DDD" w14:paraId="14EDB074" w14:textId="77777777" w:rsidTr="00FC1242">
        <w:trPr>
          <w:trHeight w:val="506"/>
        </w:trPr>
        <w:tc>
          <w:tcPr>
            <w:tcW w:w="3840" w:type="dxa"/>
            <w:tcBorders>
              <w:top w:val="dashSmallGap" w:sz="4" w:space="0" w:color="auto"/>
              <w:bottom w:val="single" w:sz="12" w:space="0" w:color="auto"/>
            </w:tcBorders>
            <w:vAlign w:val="center"/>
          </w:tcPr>
          <w:p w14:paraId="0361349E" w14:textId="26C6A251" w:rsidR="00DE3C6D" w:rsidRPr="00C36A18" w:rsidRDefault="00EE2DF8" w:rsidP="00416FE2">
            <w:pPr>
              <w:bidi/>
              <w:jc w:val="center"/>
              <w:rPr>
                <w:rFonts w:asciiTheme="majorBidi" w:hAnsiTheme="majorBidi" w:cstheme="majorBidi"/>
                <w:b/>
                <w:bCs/>
                <w:rtl/>
                <w:lang w:bidi="ar-EG"/>
              </w:rPr>
            </w:pPr>
            <w:r w:rsidRPr="005D2DDD">
              <w:rPr>
                <w:rFonts w:asciiTheme="majorBidi" w:hAnsiTheme="majorBidi" w:cstheme="majorBidi"/>
                <w:b/>
                <w:bCs/>
                <w:rtl/>
              </w:rPr>
              <w:t>تجهيزات</w:t>
            </w:r>
            <w:r w:rsidR="003C307F" w:rsidRPr="005D2DDD">
              <w:rPr>
                <w:rFonts w:asciiTheme="majorBidi" w:hAnsiTheme="majorBidi" w:cstheme="majorBidi"/>
                <w:b/>
                <w:bCs/>
                <w:color w:val="FF0000"/>
                <w:sz w:val="20"/>
                <w:szCs w:val="20"/>
                <w:rtl/>
                <w:lang w:bidi="ar-EG"/>
              </w:rPr>
              <w:t xml:space="preserve"> </w:t>
            </w:r>
            <w:r w:rsidR="00CB5325" w:rsidRPr="005D2DDD">
              <w:rPr>
                <w:rFonts w:asciiTheme="majorBidi" w:hAnsiTheme="majorBidi" w:cstheme="majorBidi" w:hint="cs"/>
                <w:b/>
                <w:bCs/>
                <w:rtl/>
                <w:lang w:bidi="ar-EG"/>
              </w:rPr>
              <w:t>أخر</w:t>
            </w:r>
            <w:r w:rsidR="00CB5325">
              <w:rPr>
                <w:rFonts w:asciiTheme="majorBidi" w:hAnsiTheme="majorBidi" w:cstheme="majorBidi" w:hint="cs"/>
                <w:b/>
                <w:bCs/>
                <w:rtl/>
                <w:lang w:bidi="ar-EG"/>
              </w:rPr>
              <w:t>ى</w:t>
            </w:r>
            <w:r w:rsidR="00CB5325" w:rsidRPr="00CB5325">
              <w:rPr>
                <w:rFonts w:asciiTheme="majorBidi" w:hAnsiTheme="majorBidi" w:cstheme="majorBidi" w:hint="cs"/>
                <w:sz w:val="16"/>
                <w:szCs w:val="16"/>
                <w:rtl/>
                <w:lang w:bidi="ar-EG"/>
              </w:rPr>
              <w:t xml:space="preserve"> </w:t>
            </w:r>
            <w:r w:rsidR="00CB5325" w:rsidRPr="00CB5325">
              <w:rPr>
                <w:rFonts w:asciiTheme="majorBidi" w:hAnsiTheme="majorBidi" w:cstheme="majorBidi"/>
                <w:sz w:val="16"/>
                <w:szCs w:val="16"/>
                <w:rtl/>
                <w:lang w:bidi="ar-EG"/>
              </w:rPr>
              <w:t>(</w:t>
            </w:r>
            <w:r w:rsidR="007679FA" w:rsidRPr="00CB5325">
              <w:rPr>
                <w:rFonts w:asciiTheme="majorBidi" w:hAnsiTheme="majorBidi" w:cstheme="majorBidi" w:hint="cs"/>
                <w:sz w:val="16"/>
                <w:szCs w:val="16"/>
                <w:rtl/>
                <w:lang w:bidi="ar-EG"/>
              </w:rPr>
              <w:t>تبعاً لطبيعة التخصص)</w:t>
            </w:r>
          </w:p>
        </w:tc>
        <w:tc>
          <w:tcPr>
            <w:tcW w:w="5731" w:type="dxa"/>
            <w:tcBorders>
              <w:top w:val="dashSmallGap" w:sz="4" w:space="0" w:color="auto"/>
              <w:bottom w:val="single" w:sz="12" w:space="0" w:color="auto"/>
            </w:tcBorders>
            <w:vAlign w:val="center"/>
          </w:tcPr>
          <w:p w14:paraId="432C48B2" w14:textId="68533F53" w:rsidR="00DE3C6D" w:rsidRPr="00296746" w:rsidRDefault="00DE3C6D" w:rsidP="00416FE2">
            <w:pPr>
              <w:bidi/>
              <w:jc w:val="lowKashida"/>
              <w:rPr>
                <w:rFonts w:asciiTheme="majorBidi" w:hAnsiTheme="majorBidi" w:cstheme="majorBidi"/>
              </w:rPr>
            </w:pPr>
          </w:p>
        </w:tc>
      </w:tr>
    </w:tbl>
    <w:p w14:paraId="1D5F39BF" w14:textId="0456FE48" w:rsidR="00416FE2" w:rsidRDefault="00416FE2" w:rsidP="00416FE2">
      <w:pPr>
        <w:pStyle w:val="1"/>
        <w:rPr>
          <w:rtl/>
        </w:rPr>
      </w:pPr>
      <w:bookmarkStart w:id="29" w:name="_Toc526247391"/>
      <w:bookmarkStart w:id="30" w:name="_Toc337797"/>
    </w:p>
    <w:p w14:paraId="1865B03B" w14:textId="10267C85" w:rsidR="00416FE2" w:rsidRDefault="00416FE2" w:rsidP="00416FE2">
      <w:pPr>
        <w:bidi/>
        <w:rPr>
          <w:rtl/>
          <w:lang w:bidi="ar-EG"/>
        </w:rPr>
      </w:pPr>
    </w:p>
    <w:p w14:paraId="2F83AD8D" w14:textId="69A5BED6" w:rsidR="00416FE2" w:rsidRDefault="00416FE2" w:rsidP="00416FE2">
      <w:pPr>
        <w:bidi/>
        <w:rPr>
          <w:rtl/>
          <w:lang w:bidi="ar-EG"/>
        </w:rPr>
      </w:pPr>
    </w:p>
    <w:p w14:paraId="16970823" w14:textId="3B1FEBE0" w:rsidR="00416FE2" w:rsidRDefault="00416FE2" w:rsidP="00416FE2">
      <w:pPr>
        <w:bidi/>
        <w:rPr>
          <w:rtl/>
          <w:lang w:bidi="ar-EG"/>
        </w:rPr>
      </w:pPr>
    </w:p>
    <w:p w14:paraId="0146632A" w14:textId="2E65A88B" w:rsidR="00416FE2" w:rsidRDefault="00416FE2" w:rsidP="00416FE2">
      <w:pPr>
        <w:pStyle w:val="1"/>
        <w:rPr>
          <w:rtl/>
        </w:rPr>
      </w:pPr>
    </w:p>
    <w:p w14:paraId="0CFFB66A" w14:textId="77777777" w:rsidR="00416FE2" w:rsidRPr="00416FE2" w:rsidRDefault="00416FE2" w:rsidP="00416FE2">
      <w:pPr>
        <w:rPr>
          <w:rtl/>
          <w:lang w:bidi="ar-EG"/>
        </w:rPr>
      </w:pPr>
    </w:p>
    <w:p w14:paraId="1F2CD1DB" w14:textId="693715A6" w:rsidR="008F7911" w:rsidRPr="005D2DDD" w:rsidRDefault="003C307F" w:rsidP="00416FE2">
      <w:pPr>
        <w:pStyle w:val="1"/>
      </w:pPr>
      <w:r w:rsidRPr="005D2DDD">
        <w:rPr>
          <w:rtl/>
        </w:rPr>
        <w:t xml:space="preserve">ز. </w:t>
      </w:r>
      <w:r w:rsidR="00656272">
        <w:rPr>
          <w:rFonts w:hint="cs"/>
          <w:rtl/>
        </w:rPr>
        <w:t>تقويم</w:t>
      </w:r>
      <w:r w:rsidRPr="005D2DDD">
        <w:rPr>
          <w:rtl/>
        </w:rPr>
        <w:t xml:space="preserve"> جودة </w:t>
      </w:r>
      <w:r w:rsidR="00656272">
        <w:rPr>
          <w:rFonts w:hint="cs"/>
          <w:rtl/>
        </w:rPr>
        <w:t>ا</w:t>
      </w:r>
      <w:r w:rsidR="00BA479B" w:rsidRPr="005D2DDD">
        <w:rPr>
          <w:rtl/>
        </w:rPr>
        <w:t>لمقرر:</w:t>
      </w:r>
      <w:bookmarkEnd w:id="29"/>
      <w:bookmarkEnd w:id="30"/>
    </w:p>
    <w:p w14:paraId="4CF92234" w14:textId="5B9B7BE4" w:rsidR="008D51D6" w:rsidRPr="005D2DDD" w:rsidRDefault="008D51D6" w:rsidP="00416FE2">
      <w:pPr>
        <w:bidi/>
        <w:rPr>
          <w:rFonts w:asciiTheme="majorBidi" w:hAnsiTheme="majorBidi" w:cstheme="majorBidi"/>
          <w:i/>
          <w:iCs/>
          <w:sz w:val="20"/>
          <w:szCs w:val="20"/>
          <w:rtl/>
          <w:lang w:bidi="ar-EG"/>
        </w:rPr>
      </w:pPr>
      <w:r w:rsidRPr="005D2DDD">
        <w:rPr>
          <w:rFonts w:asciiTheme="majorBidi" w:hAnsiTheme="majorBidi" w:cstheme="majorBidi"/>
          <w:i/>
          <w:iCs/>
          <w:sz w:val="20"/>
          <w:szCs w:val="20"/>
          <w:rtl/>
          <w:lang w:bidi="ar-EG"/>
        </w:rPr>
        <w:t xml:space="preserve"> </w:t>
      </w:r>
    </w:p>
    <w:tbl>
      <w:tblPr>
        <w:tblStyle w:val="af0"/>
        <w:bidiVisual/>
        <w:tblW w:w="9571" w:type="dxa"/>
        <w:tblInd w:w="10" w:type="dxa"/>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156"/>
        <w:gridCol w:w="3268"/>
        <w:gridCol w:w="3147"/>
      </w:tblGrid>
      <w:tr w:rsidR="00C55E75" w:rsidRPr="005D2DDD" w14:paraId="59C3971A" w14:textId="77777777" w:rsidTr="00305991">
        <w:trPr>
          <w:trHeight w:val="453"/>
          <w:tblHeader/>
        </w:trPr>
        <w:tc>
          <w:tcPr>
            <w:tcW w:w="3156"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6E3D644D" w14:textId="7ADEBEE2"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مجالات التقويم</w:t>
            </w:r>
          </w:p>
        </w:tc>
        <w:tc>
          <w:tcPr>
            <w:tcW w:w="326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443DD5EF" w14:textId="5CAE21C6" w:rsidR="00C55E75" w:rsidRPr="005D2DDD" w:rsidRDefault="008D51D6" w:rsidP="00416FE2">
            <w:pPr>
              <w:bidi/>
              <w:jc w:val="center"/>
              <w:rPr>
                <w:rFonts w:asciiTheme="majorBidi" w:hAnsiTheme="majorBidi" w:cstheme="majorBidi"/>
                <w:lang w:bidi="ar-EG"/>
              </w:rPr>
            </w:pPr>
            <w:bookmarkStart w:id="31" w:name="_Hlk523738999"/>
            <w:r w:rsidRPr="005D2DDD">
              <w:rPr>
                <w:rFonts w:asciiTheme="majorBidi" w:hAnsiTheme="majorBidi" w:cstheme="majorBidi"/>
                <w:b/>
                <w:bCs/>
                <w:rtl/>
                <w:lang w:bidi="ar-EG"/>
              </w:rPr>
              <w:t>المقيم</w:t>
            </w:r>
            <w:bookmarkEnd w:id="31"/>
            <w:r w:rsidR="00D06951">
              <w:rPr>
                <w:rFonts w:asciiTheme="majorBidi" w:hAnsiTheme="majorBidi" w:cstheme="majorBidi" w:hint="cs"/>
                <w:b/>
                <w:bCs/>
                <w:rtl/>
                <w:lang w:bidi="ar-EG"/>
              </w:rPr>
              <w:t>ون</w:t>
            </w:r>
          </w:p>
        </w:tc>
        <w:tc>
          <w:tcPr>
            <w:tcW w:w="3147"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3450453" w14:textId="2476F39C"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طرق الت</w:t>
            </w:r>
            <w:r w:rsidR="00721FE0">
              <w:rPr>
                <w:rFonts w:asciiTheme="majorBidi" w:hAnsiTheme="majorBidi" w:cstheme="majorBidi" w:hint="cs"/>
                <w:b/>
                <w:bCs/>
                <w:rtl/>
                <w:lang w:bidi="ar-EG"/>
              </w:rPr>
              <w:t>قي</w:t>
            </w:r>
            <w:r w:rsidRPr="005D2DDD">
              <w:rPr>
                <w:rFonts w:asciiTheme="majorBidi" w:hAnsiTheme="majorBidi" w:cstheme="majorBidi"/>
                <w:b/>
                <w:bCs/>
                <w:rtl/>
                <w:lang w:bidi="ar-EG"/>
              </w:rPr>
              <w:t>يم</w:t>
            </w:r>
          </w:p>
        </w:tc>
      </w:tr>
      <w:tr w:rsidR="00C55E75" w:rsidRPr="005D2DDD" w14:paraId="493EFCA2" w14:textId="77777777" w:rsidTr="00305991">
        <w:trPr>
          <w:trHeight w:val="283"/>
        </w:trPr>
        <w:tc>
          <w:tcPr>
            <w:tcW w:w="3156" w:type="dxa"/>
            <w:tcBorders>
              <w:top w:val="single" w:sz="8" w:space="0" w:color="auto"/>
              <w:left w:val="single" w:sz="12" w:space="0" w:color="auto"/>
              <w:bottom w:val="dashSmallGap" w:sz="4" w:space="0" w:color="auto"/>
              <w:right w:val="single" w:sz="8" w:space="0" w:color="auto"/>
            </w:tcBorders>
            <w:vAlign w:val="center"/>
          </w:tcPr>
          <w:p w14:paraId="3F88AE11" w14:textId="602AAAE7" w:rsidR="00C55E75" w:rsidRPr="00BC6833" w:rsidRDefault="00305991" w:rsidP="00305991">
            <w:pPr>
              <w:bidi/>
              <w:jc w:val="center"/>
              <w:rPr>
                <w:rFonts w:asciiTheme="majorBidi" w:hAnsiTheme="majorBidi" w:cstheme="majorBidi"/>
              </w:rPr>
            </w:pPr>
            <w:bookmarkStart w:id="32" w:name="_Hlk513021635"/>
            <w:r>
              <w:rPr>
                <w:rFonts w:asciiTheme="majorBidi" w:hAnsiTheme="majorBidi" w:cstheme="majorBidi" w:hint="cs"/>
                <w:rtl/>
              </w:rPr>
              <w:t>تقويم المقرر</w:t>
            </w:r>
          </w:p>
        </w:tc>
        <w:tc>
          <w:tcPr>
            <w:tcW w:w="3268" w:type="dxa"/>
            <w:tcBorders>
              <w:top w:val="single" w:sz="8" w:space="0" w:color="auto"/>
              <w:left w:val="single" w:sz="8" w:space="0" w:color="auto"/>
              <w:bottom w:val="dashSmallGap" w:sz="4" w:space="0" w:color="auto"/>
              <w:right w:val="single" w:sz="8" w:space="0" w:color="auto"/>
            </w:tcBorders>
            <w:vAlign w:val="center"/>
          </w:tcPr>
          <w:p w14:paraId="798A920C" w14:textId="5FBA8D74" w:rsidR="00C55E75" w:rsidRPr="00BC6833" w:rsidRDefault="00305991" w:rsidP="00305991">
            <w:pPr>
              <w:bidi/>
              <w:jc w:val="center"/>
              <w:rPr>
                <w:rFonts w:asciiTheme="majorBidi" w:hAnsiTheme="majorBidi" w:cstheme="majorBidi"/>
                <w:rtl/>
              </w:rPr>
            </w:pPr>
            <w:r>
              <w:rPr>
                <w:rFonts w:asciiTheme="majorBidi" w:hAnsiTheme="majorBidi" w:cstheme="majorBidi" w:hint="cs"/>
                <w:rtl/>
              </w:rPr>
              <w:t>الطلاب</w:t>
            </w:r>
          </w:p>
        </w:tc>
        <w:tc>
          <w:tcPr>
            <w:tcW w:w="3147" w:type="dxa"/>
            <w:tcBorders>
              <w:top w:val="single" w:sz="8" w:space="0" w:color="auto"/>
              <w:left w:val="single" w:sz="8" w:space="0" w:color="auto"/>
              <w:bottom w:val="dashSmallGap" w:sz="4" w:space="0" w:color="auto"/>
              <w:right w:val="single" w:sz="12" w:space="0" w:color="auto"/>
            </w:tcBorders>
            <w:vAlign w:val="center"/>
          </w:tcPr>
          <w:p w14:paraId="5411C853" w14:textId="0778D53F" w:rsidR="00C55E75" w:rsidRPr="00BC6833" w:rsidRDefault="00305991" w:rsidP="00305991">
            <w:pPr>
              <w:bidi/>
              <w:jc w:val="center"/>
              <w:rPr>
                <w:rFonts w:asciiTheme="majorBidi" w:hAnsiTheme="majorBidi" w:cstheme="majorBidi"/>
                <w:rtl/>
              </w:rPr>
            </w:pPr>
            <w:r>
              <w:rPr>
                <w:rFonts w:asciiTheme="majorBidi" w:hAnsiTheme="majorBidi" w:cstheme="majorBidi" w:hint="cs"/>
                <w:rtl/>
              </w:rPr>
              <w:t>الاستبانة</w:t>
            </w:r>
          </w:p>
        </w:tc>
      </w:tr>
      <w:tr w:rsidR="00305991" w:rsidRPr="005D2DDD" w14:paraId="7C0C879C"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106E9C96" w14:textId="61EC6B75" w:rsidR="00305991" w:rsidRPr="00BC6833" w:rsidRDefault="00305991" w:rsidP="00305991">
            <w:pPr>
              <w:bidi/>
              <w:jc w:val="center"/>
              <w:rPr>
                <w:rFonts w:asciiTheme="majorBidi" w:hAnsiTheme="majorBidi" w:cstheme="majorBidi"/>
              </w:rPr>
            </w:pPr>
            <w:r w:rsidRPr="00305991">
              <w:rPr>
                <w:rFonts w:asciiTheme="majorBidi" w:hAnsiTheme="majorBidi"/>
                <w:rtl/>
              </w:rPr>
              <w:t>مدى تحصيل مخرجات التعلم للمقرر</w:t>
            </w:r>
          </w:p>
        </w:tc>
        <w:tc>
          <w:tcPr>
            <w:tcW w:w="3268" w:type="dxa"/>
            <w:tcBorders>
              <w:top w:val="dashSmallGap" w:sz="4" w:space="0" w:color="auto"/>
              <w:left w:val="single" w:sz="8" w:space="0" w:color="auto"/>
              <w:bottom w:val="dashSmallGap" w:sz="4" w:space="0" w:color="auto"/>
              <w:right w:val="single" w:sz="8" w:space="0" w:color="auto"/>
            </w:tcBorders>
          </w:tcPr>
          <w:p w14:paraId="7E79CFC6" w14:textId="34CDE08B" w:rsidR="00305991" w:rsidRPr="00BC6833" w:rsidRDefault="00305991" w:rsidP="00305991">
            <w:pPr>
              <w:bidi/>
              <w:jc w:val="center"/>
              <w:rPr>
                <w:rFonts w:asciiTheme="majorBidi" w:hAnsiTheme="majorBidi" w:cstheme="majorBidi"/>
                <w:rtl/>
              </w:rPr>
            </w:pPr>
            <w:r w:rsidRPr="00226BEA">
              <w:rPr>
                <w:rtl/>
              </w:rPr>
              <w:t>الطلاب</w:t>
            </w:r>
          </w:p>
        </w:tc>
        <w:tc>
          <w:tcPr>
            <w:tcW w:w="3147" w:type="dxa"/>
            <w:tcBorders>
              <w:top w:val="dashSmallGap" w:sz="4" w:space="0" w:color="auto"/>
              <w:left w:val="single" w:sz="8" w:space="0" w:color="auto"/>
              <w:bottom w:val="dashSmallGap" w:sz="4" w:space="0" w:color="auto"/>
              <w:right w:val="single" w:sz="12" w:space="0" w:color="auto"/>
            </w:tcBorders>
          </w:tcPr>
          <w:p w14:paraId="2224E25B" w14:textId="592BF5D5" w:rsidR="00305991" w:rsidRPr="00BC6833" w:rsidRDefault="00305991" w:rsidP="00305991">
            <w:pPr>
              <w:bidi/>
              <w:jc w:val="center"/>
              <w:rPr>
                <w:rFonts w:asciiTheme="majorBidi" w:hAnsiTheme="majorBidi" w:cstheme="majorBidi"/>
                <w:rtl/>
              </w:rPr>
            </w:pPr>
            <w:r w:rsidRPr="00226BEA">
              <w:rPr>
                <w:rtl/>
              </w:rPr>
              <w:t>الاستبانة</w:t>
            </w:r>
          </w:p>
        </w:tc>
      </w:tr>
      <w:tr w:rsidR="00305991" w:rsidRPr="005D2DDD" w14:paraId="6B733EFA"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07BB619D" w14:textId="03967B38" w:rsidR="00305991" w:rsidRPr="00BC6833" w:rsidRDefault="00305991" w:rsidP="00305991">
            <w:pPr>
              <w:bidi/>
              <w:jc w:val="center"/>
              <w:rPr>
                <w:rFonts w:asciiTheme="majorBidi" w:hAnsiTheme="majorBidi" w:cstheme="majorBidi"/>
              </w:rPr>
            </w:pPr>
            <w:r w:rsidRPr="00305991">
              <w:rPr>
                <w:rFonts w:asciiTheme="majorBidi" w:hAnsiTheme="majorBidi"/>
                <w:rtl/>
              </w:rPr>
              <w:t>مصادر التعلم</w:t>
            </w:r>
          </w:p>
        </w:tc>
        <w:tc>
          <w:tcPr>
            <w:tcW w:w="3268" w:type="dxa"/>
            <w:tcBorders>
              <w:top w:val="dashSmallGap" w:sz="4" w:space="0" w:color="auto"/>
              <w:left w:val="single" w:sz="8" w:space="0" w:color="auto"/>
              <w:bottom w:val="dashSmallGap" w:sz="4" w:space="0" w:color="auto"/>
              <w:right w:val="single" w:sz="8" w:space="0" w:color="auto"/>
            </w:tcBorders>
          </w:tcPr>
          <w:p w14:paraId="3A9C73EA" w14:textId="30D3AFF4" w:rsidR="00305991" w:rsidRPr="00BC6833" w:rsidRDefault="00305991" w:rsidP="00305991">
            <w:pPr>
              <w:bidi/>
              <w:jc w:val="center"/>
              <w:rPr>
                <w:rFonts w:asciiTheme="majorBidi" w:hAnsiTheme="majorBidi" w:cstheme="majorBidi"/>
              </w:rPr>
            </w:pPr>
            <w:r w:rsidRPr="00226BEA">
              <w:rPr>
                <w:rtl/>
              </w:rPr>
              <w:t>الطلاب</w:t>
            </w:r>
          </w:p>
        </w:tc>
        <w:tc>
          <w:tcPr>
            <w:tcW w:w="3147" w:type="dxa"/>
            <w:tcBorders>
              <w:top w:val="dashSmallGap" w:sz="4" w:space="0" w:color="auto"/>
              <w:left w:val="single" w:sz="8" w:space="0" w:color="auto"/>
              <w:bottom w:val="dashSmallGap" w:sz="4" w:space="0" w:color="auto"/>
              <w:right w:val="single" w:sz="12" w:space="0" w:color="auto"/>
            </w:tcBorders>
          </w:tcPr>
          <w:p w14:paraId="1F17B479" w14:textId="4411EB7F" w:rsidR="00305991" w:rsidRPr="00BC6833" w:rsidRDefault="00305991" w:rsidP="00305991">
            <w:pPr>
              <w:bidi/>
              <w:jc w:val="center"/>
              <w:rPr>
                <w:rFonts w:asciiTheme="majorBidi" w:hAnsiTheme="majorBidi" w:cstheme="majorBidi"/>
                <w:rtl/>
              </w:rPr>
            </w:pPr>
            <w:r w:rsidRPr="00226BEA">
              <w:rPr>
                <w:rtl/>
              </w:rPr>
              <w:t>الاستبانة</w:t>
            </w:r>
          </w:p>
        </w:tc>
      </w:tr>
      <w:tr w:rsidR="003D6214" w:rsidRPr="005D2DDD" w14:paraId="3EB6ABFA"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38F68AA1" w14:textId="666D4F49"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65310B18" w14:textId="70361916"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258371EF" w14:textId="18076EE6" w:rsidR="003D6214" w:rsidRPr="00BC6833" w:rsidRDefault="003D6214" w:rsidP="00416FE2">
            <w:pPr>
              <w:bidi/>
              <w:jc w:val="lowKashida"/>
              <w:rPr>
                <w:rFonts w:asciiTheme="majorBidi" w:hAnsiTheme="majorBidi" w:cstheme="majorBidi"/>
                <w:rtl/>
              </w:rPr>
            </w:pPr>
          </w:p>
        </w:tc>
      </w:tr>
      <w:tr w:rsidR="003D6214" w:rsidRPr="005D2DDD" w14:paraId="07A2746E"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00F05A9C" w14:textId="2A36511E"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1FD0BC69" w14:textId="0D08EB44"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25D8C24B" w14:textId="0A878BC0" w:rsidR="003D6214" w:rsidRPr="00BC6833" w:rsidRDefault="003D6214" w:rsidP="00416FE2">
            <w:pPr>
              <w:bidi/>
              <w:jc w:val="lowKashida"/>
              <w:rPr>
                <w:rFonts w:asciiTheme="majorBidi" w:hAnsiTheme="majorBidi" w:cstheme="majorBidi"/>
                <w:rtl/>
              </w:rPr>
            </w:pPr>
          </w:p>
        </w:tc>
      </w:tr>
      <w:tr w:rsidR="003D6214" w:rsidRPr="005D2DDD" w14:paraId="1ADF20D4"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7E594C21" w14:textId="7A14C136"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42CA7DF8" w14:textId="2E8331A8"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6D4F6B95" w14:textId="00D2B555" w:rsidR="003D6214" w:rsidRPr="00BC6833" w:rsidRDefault="003D6214" w:rsidP="00416FE2">
            <w:pPr>
              <w:bidi/>
              <w:jc w:val="lowKashida"/>
              <w:rPr>
                <w:rFonts w:asciiTheme="majorBidi" w:hAnsiTheme="majorBidi" w:cstheme="majorBidi"/>
                <w:rtl/>
              </w:rPr>
            </w:pPr>
          </w:p>
        </w:tc>
      </w:tr>
      <w:tr w:rsidR="003D6214" w:rsidRPr="005D2DDD" w14:paraId="062A5DB2" w14:textId="77777777" w:rsidTr="00305991">
        <w:trPr>
          <w:trHeight w:val="283"/>
        </w:trPr>
        <w:tc>
          <w:tcPr>
            <w:tcW w:w="3156" w:type="dxa"/>
            <w:tcBorders>
              <w:top w:val="dashSmallGap" w:sz="4" w:space="0" w:color="auto"/>
              <w:left w:val="single" w:sz="12" w:space="0" w:color="auto"/>
              <w:bottom w:val="single" w:sz="12" w:space="0" w:color="auto"/>
              <w:right w:val="single" w:sz="8" w:space="0" w:color="auto"/>
            </w:tcBorders>
            <w:vAlign w:val="center"/>
          </w:tcPr>
          <w:p w14:paraId="7CFB157E" w14:textId="7CEB627C"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single" w:sz="12" w:space="0" w:color="auto"/>
              <w:right w:val="single" w:sz="8" w:space="0" w:color="auto"/>
            </w:tcBorders>
            <w:vAlign w:val="center"/>
          </w:tcPr>
          <w:p w14:paraId="4774709E" w14:textId="3E37C773"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single" w:sz="12" w:space="0" w:color="auto"/>
              <w:right w:val="single" w:sz="12" w:space="0" w:color="auto"/>
            </w:tcBorders>
            <w:vAlign w:val="center"/>
          </w:tcPr>
          <w:p w14:paraId="59114253" w14:textId="09452F64" w:rsidR="003D6214" w:rsidRPr="00BC6833" w:rsidRDefault="003D6214" w:rsidP="00416FE2">
            <w:pPr>
              <w:bidi/>
              <w:jc w:val="lowKashida"/>
              <w:rPr>
                <w:rFonts w:asciiTheme="majorBidi" w:hAnsiTheme="majorBidi" w:cstheme="majorBidi"/>
                <w:rtl/>
              </w:rPr>
            </w:pPr>
          </w:p>
        </w:tc>
      </w:tr>
    </w:tbl>
    <w:p w14:paraId="2FC9F451" w14:textId="4F7005A4" w:rsidR="00032DDD" w:rsidRPr="00B5520F" w:rsidRDefault="008D51D6" w:rsidP="00416FE2">
      <w:pPr>
        <w:bidi/>
        <w:rPr>
          <w:rFonts w:asciiTheme="majorBidi" w:hAnsiTheme="majorBidi" w:cstheme="majorBidi"/>
          <w:color w:val="C00000"/>
          <w:sz w:val="20"/>
          <w:szCs w:val="20"/>
          <w:rtl/>
          <w:lang w:bidi="ar-EG"/>
        </w:rPr>
      </w:pPr>
      <w:bookmarkStart w:id="33" w:name="_Toc521326972"/>
      <w:bookmarkEnd w:id="32"/>
      <w:r w:rsidRPr="00B5520F">
        <w:rPr>
          <w:rFonts w:asciiTheme="majorBidi" w:hAnsiTheme="majorBidi" w:cstheme="majorBidi"/>
          <w:color w:val="C00000"/>
          <w:sz w:val="20"/>
          <w:szCs w:val="20"/>
          <w:rtl/>
          <w:lang w:bidi="ar-EG"/>
        </w:rPr>
        <w:t xml:space="preserve">مجالات التقويم </w:t>
      </w:r>
      <w:r w:rsidR="00BA479B" w:rsidRPr="00B5520F">
        <w:rPr>
          <w:rFonts w:asciiTheme="majorBidi" w:hAnsiTheme="majorBidi" w:cstheme="majorBidi"/>
          <w:sz w:val="20"/>
          <w:szCs w:val="20"/>
          <w:rtl/>
          <w:lang w:bidi="ar-EG"/>
        </w:rPr>
        <w:t>(مثل.</w:t>
      </w:r>
      <w:r w:rsidRPr="00B5520F">
        <w:rPr>
          <w:rFonts w:asciiTheme="majorBidi" w:hAnsiTheme="majorBidi" w:cstheme="majorBidi"/>
          <w:sz w:val="20"/>
          <w:szCs w:val="20"/>
          <w:rtl/>
          <w:lang w:bidi="ar-EG"/>
        </w:rPr>
        <w:t xml:space="preserve"> فاعلية التدريس</w:t>
      </w:r>
      <w:r w:rsidR="0080084F" w:rsidRPr="00B5520F">
        <w:rPr>
          <w:rFonts w:asciiTheme="majorBidi" w:hAnsiTheme="majorBidi" w:cstheme="majorBidi" w:hint="cs"/>
          <w:sz w:val="20"/>
          <w:szCs w:val="20"/>
          <w:rtl/>
          <w:lang w:bidi="ar-EG"/>
        </w:rPr>
        <w:t xml:space="preserve">، </w:t>
      </w:r>
      <w:r w:rsidR="00C45459" w:rsidRPr="00B5520F">
        <w:rPr>
          <w:rFonts w:asciiTheme="majorBidi" w:hAnsiTheme="majorBidi" w:cstheme="majorBidi" w:hint="cs"/>
          <w:sz w:val="20"/>
          <w:szCs w:val="20"/>
          <w:rtl/>
          <w:lang w:bidi="ar-EG"/>
        </w:rPr>
        <w:t xml:space="preserve">فاعلة طرق تقييم الطلاب، مدى تحصيل </w:t>
      </w:r>
      <w:r w:rsidRPr="00B5520F">
        <w:rPr>
          <w:rFonts w:asciiTheme="majorBidi" w:hAnsiTheme="majorBidi" w:cstheme="majorBidi"/>
          <w:sz w:val="20"/>
          <w:szCs w:val="20"/>
          <w:rtl/>
          <w:lang w:bidi="ar-EG"/>
        </w:rPr>
        <w:t xml:space="preserve">مخرجات التعلم </w:t>
      </w:r>
      <w:r w:rsidR="00BA479B" w:rsidRPr="00B5520F">
        <w:rPr>
          <w:rFonts w:asciiTheme="majorBidi" w:hAnsiTheme="majorBidi" w:cstheme="majorBidi"/>
          <w:sz w:val="20"/>
          <w:szCs w:val="20"/>
          <w:rtl/>
          <w:lang w:bidi="ar-EG"/>
        </w:rPr>
        <w:t>للمقرر،</w:t>
      </w:r>
      <w:r w:rsidRPr="00B5520F">
        <w:rPr>
          <w:rFonts w:asciiTheme="majorBidi" w:hAnsiTheme="majorBidi" w:cstheme="majorBidi"/>
          <w:sz w:val="20"/>
          <w:szCs w:val="20"/>
          <w:rtl/>
          <w:lang w:bidi="ar-EG"/>
        </w:rPr>
        <w:t xml:space="preserve"> مصادر التعلم ... </w:t>
      </w:r>
      <w:r w:rsidR="00BA479B" w:rsidRPr="00B5520F">
        <w:rPr>
          <w:rFonts w:asciiTheme="majorBidi" w:hAnsiTheme="majorBidi" w:cstheme="majorBidi"/>
          <w:sz w:val="20"/>
          <w:szCs w:val="20"/>
          <w:rtl/>
          <w:lang w:bidi="ar-EG"/>
        </w:rPr>
        <w:t>إلخ)</w:t>
      </w:r>
    </w:p>
    <w:p w14:paraId="09616B3E" w14:textId="7D5D831E" w:rsidR="008D51D6" w:rsidRPr="00B5520F" w:rsidRDefault="008D51D6" w:rsidP="00416FE2">
      <w:pPr>
        <w:bidi/>
        <w:rPr>
          <w:rFonts w:asciiTheme="majorBidi" w:hAnsiTheme="majorBidi" w:cstheme="majorBidi"/>
          <w:sz w:val="20"/>
          <w:szCs w:val="20"/>
          <w:rtl/>
          <w:lang w:bidi="ar-EG"/>
        </w:rPr>
      </w:pPr>
      <w:bookmarkStart w:id="34" w:name="_Hlk536011140"/>
      <w:r w:rsidRPr="00B5520F">
        <w:rPr>
          <w:rFonts w:asciiTheme="majorBidi" w:hAnsiTheme="majorBidi" w:cstheme="majorBidi"/>
          <w:color w:val="C00000"/>
          <w:sz w:val="20"/>
          <w:szCs w:val="20"/>
          <w:rtl/>
          <w:lang w:bidi="ar-EG"/>
        </w:rPr>
        <w:t>المقيم</w:t>
      </w:r>
      <w:r w:rsidR="00D06951" w:rsidRPr="00B5520F">
        <w:rPr>
          <w:rFonts w:asciiTheme="majorBidi" w:hAnsiTheme="majorBidi" w:cstheme="majorBidi" w:hint="cs"/>
          <w:color w:val="C00000"/>
          <w:sz w:val="20"/>
          <w:szCs w:val="20"/>
          <w:rtl/>
          <w:lang w:bidi="ar-EG"/>
        </w:rPr>
        <w:t>ون</w:t>
      </w:r>
      <w:r w:rsidRPr="00B5520F">
        <w:rPr>
          <w:rFonts w:asciiTheme="majorBidi" w:hAnsiTheme="majorBidi" w:cstheme="majorBidi"/>
          <w:color w:val="C00000"/>
          <w:sz w:val="20"/>
          <w:szCs w:val="20"/>
          <w:rtl/>
          <w:lang w:bidi="ar-EG"/>
        </w:rPr>
        <w:t xml:space="preserve"> </w:t>
      </w:r>
      <w:r w:rsidR="00F95A87" w:rsidRPr="00B5520F">
        <w:rPr>
          <w:rFonts w:asciiTheme="majorBidi" w:hAnsiTheme="majorBidi" w:cstheme="majorBidi" w:hint="cs"/>
          <w:sz w:val="20"/>
          <w:szCs w:val="20"/>
          <w:rtl/>
          <w:lang w:bidi="ar-EG"/>
        </w:rPr>
        <w:t>(الطلبة،</w:t>
      </w:r>
      <w:r w:rsidRPr="00B5520F">
        <w:rPr>
          <w:rFonts w:asciiTheme="majorBidi" w:hAnsiTheme="majorBidi" w:cstheme="majorBidi"/>
          <w:sz w:val="20"/>
          <w:szCs w:val="20"/>
          <w:rtl/>
          <w:lang w:bidi="ar-EG"/>
        </w:rPr>
        <w:t xml:space="preserve"> أعضاء هيئة </w:t>
      </w:r>
      <w:r w:rsidR="00F95A87" w:rsidRPr="00B5520F">
        <w:rPr>
          <w:rFonts w:asciiTheme="majorBidi" w:hAnsiTheme="majorBidi" w:cstheme="majorBidi" w:hint="cs"/>
          <w:sz w:val="20"/>
          <w:szCs w:val="20"/>
          <w:rtl/>
          <w:lang w:bidi="ar-EG"/>
        </w:rPr>
        <w:t>التدريس،</w:t>
      </w:r>
      <w:r w:rsidRPr="00B5520F">
        <w:rPr>
          <w:rFonts w:asciiTheme="majorBidi" w:hAnsiTheme="majorBidi" w:cstheme="majorBidi"/>
          <w:sz w:val="20"/>
          <w:szCs w:val="20"/>
          <w:rtl/>
          <w:lang w:bidi="ar-EG"/>
        </w:rPr>
        <w:t xml:space="preserve"> قيادات </w:t>
      </w:r>
      <w:r w:rsidR="00F95A87" w:rsidRPr="00B5520F">
        <w:rPr>
          <w:rFonts w:asciiTheme="majorBidi" w:hAnsiTheme="majorBidi" w:cstheme="majorBidi" w:hint="cs"/>
          <w:sz w:val="20"/>
          <w:szCs w:val="20"/>
          <w:rtl/>
          <w:lang w:bidi="ar-EG"/>
        </w:rPr>
        <w:t>البرنامج،</w:t>
      </w:r>
      <w:r w:rsidRPr="00B5520F">
        <w:rPr>
          <w:rFonts w:asciiTheme="majorBidi" w:hAnsiTheme="majorBidi" w:cstheme="majorBidi"/>
          <w:sz w:val="20"/>
          <w:szCs w:val="20"/>
          <w:rtl/>
          <w:lang w:bidi="ar-EG"/>
        </w:rPr>
        <w:t xml:space="preserve"> المراجع الن</w:t>
      </w:r>
      <w:r w:rsidR="008A257B" w:rsidRPr="00B5520F">
        <w:rPr>
          <w:rFonts w:asciiTheme="majorBidi" w:hAnsiTheme="majorBidi" w:cstheme="majorBidi"/>
          <w:sz w:val="20"/>
          <w:szCs w:val="20"/>
          <w:rtl/>
          <w:lang w:bidi="ar-EG"/>
        </w:rPr>
        <w:t>ظ</w:t>
      </w:r>
      <w:r w:rsidRPr="00B5520F">
        <w:rPr>
          <w:rFonts w:asciiTheme="majorBidi" w:hAnsiTheme="majorBidi" w:cstheme="majorBidi"/>
          <w:sz w:val="20"/>
          <w:szCs w:val="20"/>
          <w:rtl/>
          <w:lang w:bidi="ar-EG"/>
        </w:rPr>
        <w:t>ير</w:t>
      </w:r>
      <w:r w:rsidR="00985CFE" w:rsidRPr="00B5520F">
        <w:rPr>
          <w:rFonts w:asciiTheme="majorBidi" w:hAnsiTheme="majorBidi" w:cstheme="majorBidi" w:hint="cs"/>
          <w:sz w:val="20"/>
          <w:szCs w:val="20"/>
          <w:rtl/>
          <w:lang w:bidi="ar-EG"/>
        </w:rPr>
        <w:t>،</w:t>
      </w:r>
      <w:r w:rsidRPr="00B5520F">
        <w:rPr>
          <w:rFonts w:asciiTheme="majorBidi" w:hAnsiTheme="majorBidi" w:cstheme="majorBidi"/>
          <w:sz w:val="20"/>
          <w:szCs w:val="20"/>
          <w:rtl/>
          <w:lang w:bidi="ar-EG"/>
        </w:rPr>
        <w:t xml:space="preserve"> </w:t>
      </w:r>
      <w:r w:rsidR="00985CFE" w:rsidRPr="00B5520F">
        <w:rPr>
          <w:rFonts w:asciiTheme="majorBidi" w:hAnsiTheme="majorBidi" w:cstheme="majorBidi"/>
          <w:sz w:val="20"/>
          <w:szCs w:val="20"/>
          <w:rtl/>
          <w:lang w:bidi="ar-EG"/>
        </w:rPr>
        <w:t>أخرى</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w:t>
      </w:r>
      <w:r w:rsidR="00D06951" w:rsidRPr="00B5520F">
        <w:rPr>
          <w:rFonts w:asciiTheme="majorBidi" w:hAnsiTheme="majorBidi" w:cstheme="majorBidi" w:hint="cs"/>
          <w:sz w:val="20"/>
          <w:szCs w:val="20"/>
          <w:rtl/>
          <w:lang w:bidi="ar-EG"/>
        </w:rPr>
        <w:t>ي</w:t>
      </w:r>
      <w:r w:rsidR="00BA479B" w:rsidRPr="00B5520F">
        <w:rPr>
          <w:rFonts w:asciiTheme="majorBidi" w:hAnsiTheme="majorBidi" w:cstheme="majorBidi"/>
          <w:sz w:val="20"/>
          <w:szCs w:val="20"/>
          <w:rtl/>
          <w:lang w:bidi="ar-EG"/>
        </w:rPr>
        <w:t>تم</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تحديدها)</w:t>
      </w:r>
    </w:p>
    <w:bookmarkEnd w:id="34"/>
    <w:p w14:paraId="5DA03B58" w14:textId="32DAD3B3" w:rsidR="00D06951" w:rsidRPr="00B5520F" w:rsidRDefault="00D06951" w:rsidP="00416FE2">
      <w:pPr>
        <w:bidi/>
        <w:rPr>
          <w:rFonts w:asciiTheme="majorBidi" w:hAnsiTheme="majorBidi" w:cstheme="majorBidi"/>
          <w:color w:val="C00000"/>
          <w:sz w:val="20"/>
          <w:szCs w:val="20"/>
          <w:rtl/>
          <w:lang w:bidi="ar-EG"/>
        </w:rPr>
      </w:pPr>
      <w:r w:rsidRPr="00B5520F">
        <w:rPr>
          <w:rFonts w:asciiTheme="majorBidi" w:hAnsiTheme="majorBidi" w:cstheme="majorBidi" w:hint="cs"/>
          <w:color w:val="C00000"/>
          <w:sz w:val="20"/>
          <w:szCs w:val="20"/>
          <w:rtl/>
          <w:lang w:bidi="ar-EG"/>
        </w:rPr>
        <w:t>طرق</w:t>
      </w:r>
      <w:r w:rsidRPr="00B5520F">
        <w:rPr>
          <w:rFonts w:asciiTheme="majorBidi" w:hAnsiTheme="majorBidi" w:cstheme="majorBidi"/>
          <w:color w:val="C00000"/>
          <w:sz w:val="20"/>
          <w:szCs w:val="20"/>
          <w:rtl/>
          <w:lang w:bidi="ar-EG"/>
        </w:rPr>
        <w:t xml:space="preserve"> الت</w:t>
      </w:r>
      <w:r w:rsidR="00721FE0" w:rsidRPr="00B5520F">
        <w:rPr>
          <w:rFonts w:asciiTheme="majorBidi" w:hAnsiTheme="majorBidi" w:cstheme="majorBidi" w:hint="cs"/>
          <w:color w:val="C00000"/>
          <w:sz w:val="20"/>
          <w:szCs w:val="20"/>
          <w:rtl/>
          <w:lang w:bidi="ar-EG"/>
        </w:rPr>
        <w:t>قي</w:t>
      </w:r>
      <w:r w:rsidRPr="00B5520F">
        <w:rPr>
          <w:rFonts w:asciiTheme="majorBidi" w:hAnsiTheme="majorBidi" w:cstheme="majorBidi"/>
          <w:color w:val="C00000"/>
          <w:sz w:val="20"/>
          <w:szCs w:val="20"/>
          <w:rtl/>
          <w:lang w:bidi="ar-EG"/>
        </w:rPr>
        <w:t xml:space="preserve">يم </w:t>
      </w:r>
      <w:r w:rsidRPr="00B5520F">
        <w:rPr>
          <w:rFonts w:asciiTheme="majorBidi" w:hAnsiTheme="majorBidi" w:cstheme="majorBidi"/>
          <w:sz w:val="20"/>
          <w:szCs w:val="20"/>
          <w:rtl/>
          <w:lang w:bidi="ar-EG"/>
        </w:rPr>
        <w:t>(</w:t>
      </w:r>
      <w:r w:rsidRPr="00B5520F">
        <w:rPr>
          <w:rFonts w:asciiTheme="majorBidi" w:hAnsiTheme="majorBidi" w:cstheme="majorBidi" w:hint="cs"/>
          <w:sz w:val="20"/>
          <w:szCs w:val="20"/>
          <w:rtl/>
          <w:lang w:bidi="ar-EG"/>
        </w:rPr>
        <w:t>مباشر وغير مباشر</w:t>
      </w:r>
      <w:r w:rsidRPr="00B5520F">
        <w:rPr>
          <w:rFonts w:asciiTheme="majorBidi" w:hAnsiTheme="majorBidi" w:cstheme="majorBidi"/>
          <w:sz w:val="20"/>
          <w:szCs w:val="20"/>
          <w:rtl/>
          <w:lang w:bidi="ar-EG"/>
        </w:rPr>
        <w:t>)</w:t>
      </w:r>
    </w:p>
    <w:p w14:paraId="67AFC833" w14:textId="77777777" w:rsidR="00D06951" w:rsidRPr="00D06951" w:rsidRDefault="00D06951" w:rsidP="00416FE2">
      <w:pPr>
        <w:bidi/>
        <w:rPr>
          <w:rFonts w:asciiTheme="majorBidi" w:hAnsiTheme="majorBidi" w:cstheme="majorBidi"/>
          <w:b/>
          <w:bCs/>
          <w:sz w:val="20"/>
          <w:szCs w:val="20"/>
          <w:rtl/>
          <w:lang w:bidi="ar-EG"/>
        </w:rPr>
      </w:pPr>
    </w:p>
    <w:p w14:paraId="4694C4BA" w14:textId="77777777" w:rsidR="00FD705D" w:rsidRPr="005D2DDD" w:rsidRDefault="00FD705D" w:rsidP="00416FE2">
      <w:pPr>
        <w:bidi/>
        <w:rPr>
          <w:rFonts w:asciiTheme="majorBidi" w:hAnsiTheme="majorBidi" w:cstheme="majorBidi"/>
          <w:b/>
          <w:bCs/>
          <w:color w:val="C00000"/>
          <w:sz w:val="28"/>
          <w:szCs w:val="20"/>
          <w:rtl/>
          <w:lang w:bidi="ar-EG"/>
        </w:rPr>
      </w:pPr>
    </w:p>
    <w:p w14:paraId="3380FCD3" w14:textId="48904655" w:rsidR="008D51D6" w:rsidRPr="005D2DDD" w:rsidRDefault="008D51D6" w:rsidP="00416FE2">
      <w:pPr>
        <w:bidi/>
        <w:rPr>
          <w:rFonts w:asciiTheme="majorBidi" w:hAnsiTheme="majorBidi" w:cstheme="majorBidi"/>
          <w:b/>
          <w:bCs/>
          <w:color w:val="C00000"/>
          <w:sz w:val="28"/>
          <w:szCs w:val="20"/>
          <w:rtl/>
          <w:lang w:bidi="ar-EG"/>
        </w:rPr>
      </w:pPr>
    </w:p>
    <w:p w14:paraId="74565EE5" w14:textId="0A3069F9" w:rsidR="00ED5FBC" w:rsidRDefault="006C1C03" w:rsidP="00416FE2">
      <w:pPr>
        <w:pStyle w:val="1"/>
        <w:rPr>
          <w:rtl/>
          <w:lang w:bidi="ar-SA"/>
        </w:rPr>
      </w:pPr>
      <w:bookmarkStart w:id="35" w:name="_Toc337798"/>
      <w:r w:rsidRPr="005D2DDD">
        <w:rPr>
          <w:rFonts w:hint="cs"/>
          <w:rtl/>
        </w:rPr>
        <w:t>ح</w:t>
      </w:r>
      <w:r w:rsidR="00497B70" w:rsidRPr="005D2DDD">
        <w:rPr>
          <w:rFonts w:hint="cs"/>
          <w:rtl/>
        </w:rPr>
        <w:t>. اعتماد التوصيف</w:t>
      </w:r>
      <w:bookmarkEnd w:id="35"/>
    </w:p>
    <w:p w14:paraId="7E5E3E5C" w14:textId="66C9154C" w:rsidR="00ED5FBC" w:rsidRDefault="00ED5FBC" w:rsidP="00ED5FBC">
      <w:pPr>
        <w:rPr>
          <w:rtl/>
        </w:rPr>
      </w:pPr>
    </w:p>
    <w:tbl>
      <w:tblPr>
        <w:tblStyle w:val="af0"/>
        <w:bidiVisual/>
        <w:tblW w:w="4425" w:type="pct"/>
        <w:tblInd w:w="15"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1630"/>
        <w:gridCol w:w="6840"/>
      </w:tblGrid>
      <w:tr w:rsidR="00ED5FBC" w14:paraId="76F36C83" w14:textId="77777777" w:rsidTr="00124D86">
        <w:trPr>
          <w:trHeight w:val="340"/>
        </w:trPr>
        <w:tc>
          <w:tcPr>
            <w:tcW w:w="962" w:type="pct"/>
            <w:tcBorders>
              <w:top w:val="single" w:sz="12" w:space="0" w:color="auto"/>
              <w:left w:val="single" w:sz="12" w:space="0" w:color="auto"/>
              <w:bottom w:val="dashSmallGap" w:sz="4" w:space="0" w:color="auto"/>
              <w:right w:val="single" w:sz="8" w:space="0" w:color="auto"/>
            </w:tcBorders>
            <w:hideMark/>
          </w:tcPr>
          <w:p w14:paraId="0CF9436D" w14:textId="77777777" w:rsidR="00ED5FBC" w:rsidRDefault="00ED5FBC">
            <w:pPr>
              <w:bidi/>
              <w:rPr>
                <w:rFonts w:asciiTheme="majorBidi" w:hAnsiTheme="majorBidi" w:cstheme="majorBidi"/>
                <w:b/>
                <w:bCs/>
                <w:caps/>
                <w:sz w:val="32"/>
                <w:szCs w:val="32"/>
              </w:rPr>
            </w:pPr>
            <w:r>
              <w:rPr>
                <w:rFonts w:asciiTheme="majorBidi" w:hAnsiTheme="majorBidi" w:cstheme="majorBidi" w:hint="cs"/>
                <w:b/>
                <w:bCs/>
                <w:caps/>
                <w:sz w:val="32"/>
                <w:szCs w:val="32"/>
                <w:rtl/>
              </w:rPr>
              <w:t>جهة الاعتماد</w:t>
            </w:r>
          </w:p>
        </w:tc>
        <w:tc>
          <w:tcPr>
            <w:tcW w:w="4038" w:type="pct"/>
            <w:tcBorders>
              <w:top w:val="single" w:sz="12" w:space="0" w:color="auto"/>
              <w:left w:val="single" w:sz="8" w:space="0" w:color="auto"/>
              <w:bottom w:val="dashSmallGap" w:sz="4" w:space="0" w:color="auto"/>
              <w:right w:val="single" w:sz="12" w:space="0" w:color="auto"/>
            </w:tcBorders>
            <w:hideMark/>
          </w:tcPr>
          <w:p w14:paraId="519C5EF3" w14:textId="77777777" w:rsidR="00ED5FBC" w:rsidRDefault="00ED5FBC">
            <w:pPr>
              <w:bidi/>
              <w:jc w:val="lowKashida"/>
              <w:rPr>
                <w:rFonts w:asciiTheme="majorBidi" w:hAnsiTheme="majorBidi" w:cstheme="majorBidi"/>
                <w:sz w:val="32"/>
                <w:szCs w:val="32"/>
                <w:rtl/>
              </w:rPr>
            </w:pPr>
            <w:r>
              <w:rPr>
                <w:rFonts w:asciiTheme="majorBidi" w:hAnsiTheme="majorBidi" w:cstheme="majorBidi" w:hint="cs"/>
                <w:sz w:val="32"/>
                <w:szCs w:val="32"/>
                <w:rtl/>
              </w:rPr>
              <w:t>مجلس القسم</w:t>
            </w:r>
          </w:p>
        </w:tc>
      </w:tr>
      <w:tr w:rsidR="00ED5FBC" w14:paraId="1C1F847E" w14:textId="77777777" w:rsidTr="00124D86">
        <w:trPr>
          <w:trHeight w:val="340"/>
        </w:trPr>
        <w:tc>
          <w:tcPr>
            <w:tcW w:w="962" w:type="pct"/>
            <w:tcBorders>
              <w:top w:val="dashSmallGap" w:sz="4" w:space="0" w:color="auto"/>
              <w:left w:val="single" w:sz="12" w:space="0" w:color="auto"/>
              <w:bottom w:val="dashSmallGap" w:sz="4" w:space="0" w:color="auto"/>
              <w:right w:val="single" w:sz="8" w:space="0" w:color="auto"/>
            </w:tcBorders>
            <w:hideMark/>
          </w:tcPr>
          <w:p w14:paraId="7396CE6E" w14:textId="77777777" w:rsidR="00ED5FBC" w:rsidRDefault="00ED5FBC">
            <w:pPr>
              <w:bidi/>
              <w:rPr>
                <w:rFonts w:asciiTheme="majorBidi" w:hAnsiTheme="majorBidi" w:cstheme="majorBidi"/>
                <w:b/>
                <w:bCs/>
                <w:caps/>
                <w:sz w:val="32"/>
                <w:szCs w:val="32"/>
                <w:rtl/>
              </w:rPr>
            </w:pPr>
            <w:r>
              <w:rPr>
                <w:rFonts w:asciiTheme="majorBidi" w:hAnsiTheme="majorBidi" w:hint="cs"/>
                <w:b/>
                <w:bCs/>
                <w:caps/>
                <w:sz w:val="32"/>
                <w:szCs w:val="32"/>
                <w:rtl/>
              </w:rPr>
              <w:t>رقم الجلسة</w:t>
            </w:r>
          </w:p>
        </w:tc>
        <w:tc>
          <w:tcPr>
            <w:tcW w:w="4038" w:type="pct"/>
            <w:tcBorders>
              <w:top w:val="dashSmallGap" w:sz="4" w:space="0" w:color="auto"/>
              <w:left w:val="single" w:sz="8" w:space="0" w:color="auto"/>
              <w:bottom w:val="dashSmallGap" w:sz="4" w:space="0" w:color="auto"/>
              <w:right w:val="single" w:sz="12" w:space="0" w:color="auto"/>
            </w:tcBorders>
            <w:hideMark/>
          </w:tcPr>
          <w:p w14:paraId="7B7A4114" w14:textId="77777777" w:rsidR="00ED5FBC" w:rsidRDefault="00ED5FBC">
            <w:pPr>
              <w:bidi/>
              <w:jc w:val="lowKashida"/>
              <w:rPr>
                <w:rFonts w:asciiTheme="majorBidi" w:hAnsiTheme="majorBidi" w:cstheme="majorBidi"/>
                <w:sz w:val="32"/>
                <w:szCs w:val="32"/>
                <w:rtl/>
              </w:rPr>
            </w:pPr>
            <w:r>
              <w:rPr>
                <w:rFonts w:asciiTheme="majorBidi" w:hAnsiTheme="majorBidi" w:cstheme="majorBidi" w:hint="cs"/>
                <w:sz w:val="32"/>
                <w:szCs w:val="32"/>
                <w:rtl/>
              </w:rPr>
              <w:t>الثامنة عشر</w:t>
            </w:r>
          </w:p>
        </w:tc>
      </w:tr>
      <w:tr w:rsidR="00ED5FBC" w14:paraId="7AD332F3" w14:textId="77777777" w:rsidTr="00124D86">
        <w:trPr>
          <w:trHeight w:val="340"/>
        </w:trPr>
        <w:tc>
          <w:tcPr>
            <w:tcW w:w="962" w:type="pct"/>
            <w:tcBorders>
              <w:top w:val="dashSmallGap" w:sz="4" w:space="0" w:color="auto"/>
              <w:left w:val="single" w:sz="12" w:space="0" w:color="auto"/>
              <w:bottom w:val="single" w:sz="12" w:space="0" w:color="auto"/>
              <w:right w:val="single" w:sz="8" w:space="0" w:color="auto"/>
            </w:tcBorders>
            <w:hideMark/>
          </w:tcPr>
          <w:p w14:paraId="002AA2BB" w14:textId="77777777" w:rsidR="00ED5FBC" w:rsidRDefault="00ED5FBC">
            <w:pPr>
              <w:bidi/>
              <w:rPr>
                <w:rFonts w:asciiTheme="majorBidi" w:hAnsiTheme="majorBidi" w:cstheme="majorBidi"/>
                <w:b/>
                <w:bCs/>
                <w:caps/>
                <w:sz w:val="32"/>
                <w:szCs w:val="32"/>
                <w:rtl/>
              </w:rPr>
            </w:pPr>
            <w:r>
              <w:rPr>
                <w:rFonts w:asciiTheme="majorBidi" w:hAnsiTheme="majorBidi" w:hint="cs"/>
                <w:b/>
                <w:bCs/>
                <w:caps/>
                <w:sz w:val="32"/>
                <w:szCs w:val="32"/>
                <w:rtl/>
              </w:rPr>
              <w:t>تاريخ الجلسة</w:t>
            </w:r>
          </w:p>
        </w:tc>
        <w:tc>
          <w:tcPr>
            <w:tcW w:w="4038" w:type="pct"/>
            <w:tcBorders>
              <w:top w:val="dashSmallGap" w:sz="4" w:space="0" w:color="auto"/>
              <w:left w:val="single" w:sz="8" w:space="0" w:color="auto"/>
              <w:bottom w:val="single" w:sz="12" w:space="0" w:color="auto"/>
              <w:right w:val="single" w:sz="12" w:space="0" w:color="auto"/>
            </w:tcBorders>
            <w:hideMark/>
          </w:tcPr>
          <w:p w14:paraId="7EB181F3" w14:textId="77777777" w:rsidR="00ED5FBC" w:rsidRDefault="00ED5FBC">
            <w:pPr>
              <w:bidi/>
              <w:jc w:val="lowKashida"/>
              <w:rPr>
                <w:rFonts w:asciiTheme="majorBidi" w:hAnsiTheme="majorBidi" w:cstheme="majorBidi"/>
                <w:sz w:val="32"/>
                <w:szCs w:val="32"/>
                <w:rtl/>
              </w:rPr>
            </w:pPr>
            <w:r>
              <w:rPr>
                <w:rFonts w:asciiTheme="majorBidi" w:hAnsiTheme="majorBidi" w:cstheme="majorBidi" w:hint="cs"/>
                <w:sz w:val="32"/>
                <w:szCs w:val="32"/>
                <w:rtl/>
              </w:rPr>
              <w:t>02/06/1441هـ</w:t>
            </w:r>
          </w:p>
        </w:tc>
      </w:tr>
    </w:tbl>
    <w:p w14:paraId="1D5AF725" w14:textId="77777777" w:rsidR="00ED5FBC" w:rsidRDefault="00ED5FBC" w:rsidP="00416FE2">
      <w:pPr>
        <w:pStyle w:val="1"/>
        <w:rPr>
          <w:rtl/>
        </w:rPr>
      </w:pPr>
    </w:p>
    <w:p w14:paraId="39950883" w14:textId="77777777" w:rsidR="00ED5FBC" w:rsidRDefault="00ED5FBC" w:rsidP="00416FE2">
      <w:pPr>
        <w:pStyle w:val="1"/>
        <w:rPr>
          <w:rtl/>
        </w:rPr>
      </w:pPr>
    </w:p>
    <w:p w14:paraId="79A627F1" w14:textId="61F971F1" w:rsidR="00497B70" w:rsidRPr="001B3E69" w:rsidRDefault="00497B70" w:rsidP="00416FE2">
      <w:pPr>
        <w:pStyle w:val="1"/>
        <w:rPr>
          <w:rtl/>
        </w:rPr>
      </w:pPr>
      <w:r w:rsidRPr="005D2DDD">
        <w:rPr>
          <w:rFonts w:hint="cs"/>
          <w:rtl/>
        </w:rPr>
        <w:t xml:space="preserve"> </w:t>
      </w:r>
    </w:p>
    <w:bookmarkEnd w:id="33"/>
    <w:p w14:paraId="05ED277C" w14:textId="77777777" w:rsidR="00497B70" w:rsidRPr="005D2DDD" w:rsidRDefault="00497B70" w:rsidP="00416FE2">
      <w:pPr>
        <w:bidi/>
        <w:rPr>
          <w:rFonts w:asciiTheme="majorBidi" w:hAnsiTheme="majorBidi" w:cstheme="majorBidi"/>
          <w:caps/>
          <w:sz w:val="28"/>
          <w:szCs w:val="28"/>
          <w:rtl/>
        </w:rPr>
      </w:pPr>
    </w:p>
    <w:sectPr w:rsidR="00497B70" w:rsidRPr="005D2DDD" w:rsidSect="00AE7860">
      <w:headerReference w:type="default" r:id="rId12"/>
      <w:footerReference w:type="even" r:id="rId13"/>
      <w:footerReference w:type="default" r:id="rId14"/>
      <w:headerReference w:type="first" r:id="rId15"/>
      <w:pgSz w:w="11907" w:h="16840" w:code="9"/>
      <w:pgMar w:top="1134" w:right="1418" w:bottom="1418"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0B0A86" w14:textId="77777777" w:rsidR="005120C0" w:rsidRDefault="005120C0">
      <w:r>
        <w:separator/>
      </w:r>
    </w:p>
  </w:endnote>
  <w:endnote w:type="continuationSeparator" w:id="0">
    <w:p w14:paraId="548C861A" w14:textId="77777777" w:rsidR="005120C0" w:rsidRDefault="00512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raditional Arabic">
    <w:altName w:val="Times New Roman"/>
    <w:panose1 w:val="02020603050405020304"/>
    <w:charset w:val="00"/>
    <w:family w:val="roman"/>
    <w:pitch w:val="variable"/>
    <w:sig w:usb0="00000000" w:usb1="80000000" w:usb2="00000008" w:usb3="00000000" w:csb0="00000041"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24001" w14:textId="77777777" w:rsidR="009D6C8C" w:rsidRDefault="009D6C8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246</w:t>
    </w:r>
    <w:r>
      <w:rPr>
        <w:rStyle w:val="a5"/>
      </w:rPr>
      <w:fldChar w:fldCharType="end"/>
    </w:r>
  </w:p>
  <w:p w14:paraId="246E3F9B" w14:textId="77777777" w:rsidR="009D6C8C" w:rsidRDefault="009D6C8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95AEE" w14:textId="12C901AA" w:rsidR="009D6C8C" w:rsidRDefault="009D6C8C">
    <w:pPr>
      <w:pStyle w:val="a3"/>
    </w:pPr>
    <w:r>
      <w:rPr>
        <w:noProof/>
      </w:rPr>
      <mc:AlternateContent>
        <mc:Choice Requires="wps">
          <w:drawing>
            <wp:anchor distT="0" distB="0" distL="114300" distR="114300" simplePos="0" relativeHeight="251659264" behindDoc="0" locked="0" layoutInCell="1" allowOverlap="1" wp14:anchorId="445184C4" wp14:editId="110161C5">
              <wp:simplePos x="0" y="0"/>
              <wp:positionH relativeFrom="column">
                <wp:posOffset>-200660</wp:posOffset>
              </wp:positionH>
              <wp:positionV relativeFrom="paragraph">
                <wp:posOffset>60960</wp:posOffset>
              </wp:positionV>
              <wp:extent cx="3810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81000" cy="1828800"/>
                      </a:xfrm>
                      <a:prstGeom prst="rect">
                        <a:avLst/>
                      </a:prstGeom>
                      <a:noFill/>
                      <a:ln w="6350">
                        <a:noFill/>
                      </a:ln>
                    </wps:spPr>
                    <wps:txbx>
                      <w:txbxContent>
                        <w:p w14:paraId="7357DDF0" w14:textId="1129BE21" w:rsidR="009D6C8C" w:rsidRPr="003C532A" w:rsidRDefault="009D6C8C"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6B12EF">
                            <w:rPr>
                              <w:b/>
                              <w:bCs/>
                              <w:noProof/>
                              <w:sz w:val="28"/>
                              <w:szCs w:val="28"/>
                              <w:rtl/>
                            </w:rPr>
                            <w:t>3</w:t>
                          </w:r>
                          <w:r w:rsidRPr="003C532A">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5.8pt;margin-top:4.8pt;width:30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" filled="f" stroked="f" strokeweight=".5pt">
              <v:textbox style="mso-fit-shape-to-text:t">
                <w:txbxContent>
                  <w:p w14:paraId="7357DDF0" w14:textId="1129BE21" w:rsidR="009D6C8C" w:rsidRPr="003C532A" w:rsidRDefault="009D6C8C"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6B12EF">
                      <w:rPr>
                        <w:b/>
                        <w:bCs/>
                        <w:noProof/>
                        <w:sz w:val="28"/>
                        <w:szCs w:val="28"/>
                        <w:rtl/>
                      </w:rPr>
                      <w:t>3</w:t>
                    </w:r>
                    <w:r w:rsidRPr="003C532A">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E7CD9B" w14:textId="77777777" w:rsidR="005120C0" w:rsidRDefault="005120C0">
      <w:r>
        <w:separator/>
      </w:r>
    </w:p>
  </w:footnote>
  <w:footnote w:type="continuationSeparator" w:id="0">
    <w:p w14:paraId="4E399412" w14:textId="77777777" w:rsidR="005120C0" w:rsidRDefault="005120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C0ED5" w14:textId="482ADAA5" w:rsidR="009D6C8C" w:rsidRPr="001F16EB" w:rsidRDefault="009D6C8C" w:rsidP="001F16EB">
    <w:pPr>
      <w:pStyle w:val="aa"/>
    </w:pPr>
    <w:r>
      <w:rPr>
        <w:noProof/>
      </w:rPr>
      <w:drawing>
        <wp:anchor distT="0" distB="0" distL="114300" distR="114300" simplePos="0" relativeHeight="251657216" behindDoc="1" locked="0" layoutInCell="1" allowOverlap="1" wp14:anchorId="2F12C6E8" wp14:editId="6CD6DADD">
          <wp:simplePos x="0" y="0"/>
          <wp:positionH relativeFrom="column">
            <wp:posOffset>-442595</wp:posOffset>
          </wp:positionH>
          <wp:positionV relativeFrom="paragraph">
            <wp:posOffset>-41774</wp:posOffset>
          </wp:positionV>
          <wp:extent cx="7200000" cy="10184517"/>
          <wp:effectExtent l="0" t="0" r="1270" b="762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7200000" cy="1018451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BD992" w14:textId="5AC00470" w:rsidR="009D6C8C" w:rsidRPr="00A006BB" w:rsidRDefault="009D6C8C" w:rsidP="00A006BB">
    <w:pPr>
      <w:pStyle w:val="aa"/>
    </w:pPr>
    <w:r>
      <w:rPr>
        <w:noProof/>
      </w:rPr>
      <w:drawing>
        <wp:anchor distT="0" distB="0" distL="114300" distR="114300" simplePos="0" relativeHeight="251655168" behindDoc="1" locked="0" layoutInCell="1" allowOverlap="1" wp14:anchorId="13772AAF" wp14:editId="0715F427">
          <wp:simplePos x="0" y="0"/>
          <wp:positionH relativeFrom="margin">
            <wp:posOffset>-458470</wp:posOffset>
          </wp:positionH>
          <wp:positionV relativeFrom="paragraph">
            <wp:posOffset>-205740</wp:posOffset>
          </wp:positionV>
          <wp:extent cx="6971665" cy="9505838"/>
          <wp:effectExtent l="0" t="0" r="635" b="635"/>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6971665" cy="950583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6B8C"/>
    <w:multiLevelType w:val="hybridMultilevel"/>
    <w:tmpl w:val="4618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DA48BC"/>
    <w:multiLevelType w:val="hybridMultilevel"/>
    <w:tmpl w:val="7910F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29301D"/>
    <w:multiLevelType w:val="hybridMultilevel"/>
    <w:tmpl w:val="780CC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0B6E0A"/>
    <w:multiLevelType w:val="hybridMultilevel"/>
    <w:tmpl w:val="C8AE6716"/>
    <w:lvl w:ilvl="0" w:tplc="F014ED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A047CA"/>
    <w:multiLevelType w:val="hybridMultilevel"/>
    <w:tmpl w:val="1A523138"/>
    <w:lvl w:ilvl="0" w:tplc="F5824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FBC0297"/>
    <w:multiLevelType w:val="hybridMultilevel"/>
    <w:tmpl w:val="1508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74C16E8"/>
    <w:multiLevelType w:val="hybridMultilevel"/>
    <w:tmpl w:val="64162E7E"/>
    <w:lvl w:ilvl="0" w:tplc="6DF4B0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0"/>
  </w:num>
  <w:num w:numId="6">
    <w:abstractNumId w:val="3"/>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145A"/>
    <w:rsid w:val="00002EEC"/>
    <w:rsid w:val="00003D2E"/>
    <w:rsid w:val="00003FC4"/>
    <w:rsid w:val="0000593E"/>
    <w:rsid w:val="00005CAC"/>
    <w:rsid w:val="00006483"/>
    <w:rsid w:val="00010446"/>
    <w:rsid w:val="00013764"/>
    <w:rsid w:val="00013CCA"/>
    <w:rsid w:val="00014DE6"/>
    <w:rsid w:val="00015606"/>
    <w:rsid w:val="000202CA"/>
    <w:rsid w:val="0002115A"/>
    <w:rsid w:val="00024BAA"/>
    <w:rsid w:val="000250D2"/>
    <w:rsid w:val="00026BDF"/>
    <w:rsid w:val="00026D18"/>
    <w:rsid w:val="000274EF"/>
    <w:rsid w:val="00030182"/>
    <w:rsid w:val="00030E95"/>
    <w:rsid w:val="000328EE"/>
    <w:rsid w:val="00032921"/>
    <w:rsid w:val="00032B5F"/>
    <w:rsid w:val="00032D6C"/>
    <w:rsid w:val="00032DDD"/>
    <w:rsid w:val="00035452"/>
    <w:rsid w:val="00037270"/>
    <w:rsid w:val="00040C89"/>
    <w:rsid w:val="000427B3"/>
    <w:rsid w:val="000431F0"/>
    <w:rsid w:val="000450E3"/>
    <w:rsid w:val="000475A3"/>
    <w:rsid w:val="000507C8"/>
    <w:rsid w:val="00050FFD"/>
    <w:rsid w:val="0005114A"/>
    <w:rsid w:val="00054F9F"/>
    <w:rsid w:val="0005517E"/>
    <w:rsid w:val="00055960"/>
    <w:rsid w:val="000574C7"/>
    <w:rsid w:val="00062874"/>
    <w:rsid w:val="00062E15"/>
    <w:rsid w:val="0006314B"/>
    <w:rsid w:val="00063FFC"/>
    <w:rsid w:val="00064628"/>
    <w:rsid w:val="00064BB4"/>
    <w:rsid w:val="0006606F"/>
    <w:rsid w:val="0006669D"/>
    <w:rsid w:val="00066A28"/>
    <w:rsid w:val="0007087E"/>
    <w:rsid w:val="00070EF9"/>
    <w:rsid w:val="000715BF"/>
    <w:rsid w:val="000717D7"/>
    <w:rsid w:val="000724DE"/>
    <w:rsid w:val="0007250A"/>
    <w:rsid w:val="00072DEA"/>
    <w:rsid w:val="00076EEC"/>
    <w:rsid w:val="0007708E"/>
    <w:rsid w:val="000772A3"/>
    <w:rsid w:val="00077F79"/>
    <w:rsid w:val="000811B3"/>
    <w:rsid w:val="00081809"/>
    <w:rsid w:val="000819F2"/>
    <w:rsid w:val="00082582"/>
    <w:rsid w:val="00086171"/>
    <w:rsid w:val="00086238"/>
    <w:rsid w:val="00087228"/>
    <w:rsid w:val="00092304"/>
    <w:rsid w:val="00093444"/>
    <w:rsid w:val="00093C93"/>
    <w:rsid w:val="00094961"/>
    <w:rsid w:val="000A0E3A"/>
    <w:rsid w:val="000A4F2F"/>
    <w:rsid w:val="000A5ADF"/>
    <w:rsid w:val="000A5F76"/>
    <w:rsid w:val="000B139F"/>
    <w:rsid w:val="000B159E"/>
    <w:rsid w:val="000B3632"/>
    <w:rsid w:val="000B3792"/>
    <w:rsid w:val="000B3C80"/>
    <w:rsid w:val="000B4A9F"/>
    <w:rsid w:val="000B715A"/>
    <w:rsid w:val="000B73D2"/>
    <w:rsid w:val="000C08C3"/>
    <w:rsid w:val="000C4D3C"/>
    <w:rsid w:val="000C6EBE"/>
    <w:rsid w:val="000C7B49"/>
    <w:rsid w:val="000D0285"/>
    <w:rsid w:val="000D39C4"/>
    <w:rsid w:val="000D5BE4"/>
    <w:rsid w:val="000D65B3"/>
    <w:rsid w:val="000D65F2"/>
    <w:rsid w:val="000E080B"/>
    <w:rsid w:val="000E16CB"/>
    <w:rsid w:val="000E2695"/>
    <w:rsid w:val="000E28AE"/>
    <w:rsid w:val="000E29DC"/>
    <w:rsid w:val="000E6FAB"/>
    <w:rsid w:val="000E7016"/>
    <w:rsid w:val="000F1A12"/>
    <w:rsid w:val="000F2B1A"/>
    <w:rsid w:val="000F329E"/>
    <w:rsid w:val="000F3763"/>
    <w:rsid w:val="000F41E4"/>
    <w:rsid w:val="000F4365"/>
    <w:rsid w:val="000F49EC"/>
    <w:rsid w:val="000F54A0"/>
    <w:rsid w:val="00101564"/>
    <w:rsid w:val="00103F95"/>
    <w:rsid w:val="00104E57"/>
    <w:rsid w:val="0010539C"/>
    <w:rsid w:val="00111357"/>
    <w:rsid w:val="0011490A"/>
    <w:rsid w:val="00115746"/>
    <w:rsid w:val="0011701D"/>
    <w:rsid w:val="00121384"/>
    <w:rsid w:val="00124671"/>
    <w:rsid w:val="00124D86"/>
    <w:rsid w:val="001259DE"/>
    <w:rsid w:val="00126A75"/>
    <w:rsid w:val="001310AC"/>
    <w:rsid w:val="001321CA"/>
    <w:rsid w:val="00133A0D"/>
    <w:rsid w:val="00135E3E"/>
    <w:rsid w:val="00137CBF"/>
    <w:rsid w:val="00142779"/>
    <w:rsid w:val="00143BE8"/>
    <w:rsid w:val="00144E33"/>
    <w:rsid w:val="00145AE6"/>
    <w:rsid w:val="00147FC8"/>
    <w:rsid w:val="001500F4"/>
    <w:rsid w:val="00151990"/>
    <w:rsid w:val="001525CE"/>
    <w:rsid w:val="001549C5"/>
    <w:rsid w:val="00155730"/>
    <w:rsid w:val="0015581E"/>
    <w:rsid w:val="00157908"/>
    <w:rsid w:val="00157FDC"/>
    <w:rsid w:val="00162E53"/>
    <w:rsid w:val="00165D8E"/>
    <w:rsid w:val="00166F7B"/>
    <w:rsid w:val="001710D2"/>
    <w:rsid w:val="001714FB"/>
    <w:rsid w:val="00171BC0"/>
    <w:rsid w:val="00173028"/>
    <w:rsid w:val="00180742"/>
    <w:rsid w:val="001818FB"/>
    <w:rsid w:val="00181EF9"/>
    <w:rsid w:val="00183D2F"/>
    <w:rsid w:val="001849A4"/>
    <w:rsid w:val="00186D1C"/>
    <w:rsid w:val="0019054C"/>
    <w:rsid w:val="00190CC2"/>
    <w:rsid w:val="00191531"/>
    <w:rsid w:val="00192987"/>
    <w:rsid w:val="00193041"/>
    <w:rsid w:val="0019322E"/>
    <w:rsid w:val="00193278"/>
    <w:rsid w:val="00193A07"/>
    <w:rsid w:val="00194369"/>
    <w:rsid w:val="001A26FD"/>
    <w:rsid w:val="001A40BA"/>
    <w:rsid w:val="001A7281"/>
    <w:rsid w:val="001A760E"/>
    <w:rsid w:val="001B1AC1"/>
    <w:rsid w:val="001B272D"/>
    <w:rsid w:val="001B2E2E"/>
    <w:rsid w:val="001B3BF3"/>
    <w:rsid w:val="001B3E69"/>
    <w:rsid w:val="001B4FDE"/>
    <w:rsid w:val="001B5FD5"/>
    <w:rsid w:val="001B6AD7"/>
    <w:rsid w:val="001B7089"/>
    <w:rsid w:val="001C173A"/>
    <w:rsid w:val="001C597F"/>
    <w:rsid w:val="001D02AC"/>
    <w:rsid w:val="001D206C"/>
    <w:rsid w:val="001D3309"/>
    <w:rsid w:val="001D3A92"/>
    <w:rsid w:val="001D5B99"/>
    <w:rsid w:val="001D60D6"/>
    <w:rsid w:val="001D6119"/>
    <w:rsid w:val="001D67EE"/>
    <w:rsid w:val="001D744E"/>
    <w:rsid w:val="001D7668"/>
    <w:rsid w:val="001E186B"/>
    <w:rsid w:val="001E278B"/>
    <w:rsid w:val="001E38A3"/>
    <w:rsid w:val="001E5ABE"/>
    <w:rsid w:val="001E5F59"/>
    <w:rsid w:val="001E6A5B"/>
    <w:rsid w:val="001E6F19"/>
    <w:rsid w:val="001F092C"/>
    <w:rsid w:val="001F16EB"/>
    <w:rsid w:val="001F1FEF"/>
    <w:rsid w:val="001F246C"/>
    <w:rsid w:val="001F2495"/>
    <w:rsid w:val="001F48E9"/>
    <w:rsid w:val="001F52BA"/>
    <w:rsid w:val="001F66EB"/>
    <w:rsid w:val="001F7606"/>
    <w:rsid w:val="00200319"/>
    <w:rsid w:val="00201D6D"/>
    <w:rsid w:val="002022A4"/>
    <w:rsid w:val="002024A8"/>
    <w:rsid w:val="00203CEE"/>
    <w:rsid w:val="00205D4B"/>
    <w:rsid w:val="00205F0C"/>
    <w:rsid w:val="00207848"/>
    <w:rsid w:val="0021087A"/>
    <w:rsid w:val="00213038"/>
    <w:rsid w:val="00214419"/>
    <w:rsid w:val="00214566"/>
    <w:rsid w:val="00214EAE"/>
    <w:rsid w:val="00215F67"/>
    <w:rsid w:val="002230AB"/>
    <w:rsid w:val="002230B9"/>
    <w:rsid w:val="0022375B"/>
    <w:rsid w:val="00223CA4"/>
    <w:rsid w:val="00224B8D"/>
    <w:rsid w:val="00225944"/>
    <w:rsid w:val="00225B6C"/>
    <w:rsid w:val="00226387"/>
    <w:rsid w:val="00227CE1"/>
    <w:rsid w:val="002302BE"/>
    <w:rsid w:val="002319A8"/>
    <w:rsid w:val="00233DA0"/>
    <w:rsid w:val="002364BB"/>
    <w:rsid w:val="0023651E"/>
    <w:rsid w:val="00242CCC"/>
    <w:rsid w:val="0024509A"/>
    <w:rsid w:val="0024586C"/>
    <w:rsid w:val="00245E1B"/>
    <w:rsid w:val="00246491"/>
    <w:rsid w:val="00247DF9"/>
    <w:rsid w:val="00250EA4"/>
    <w:rsid w:val="00252D27"/>
    <w:rsid w:val="00252E02"/>
    <w:rsid w:val="00255F08"/>
    <w:rsid w:val="00256503"/>
    <w:rsid w:val="00257722"/>
    <w:rsid w:val="0026312B"/>
    <w:rsid w:val="00263C24"/>
    <w:rsid w:val="00263FF4"/>
    <w:rsid w:val="00265454"/>
    <w:rsid w:val="0026580B"/>
    <w:rsid w:val="00265A1C"/>
    <w:rsid w:val="00266C1B"/>
    <w:rsid w:val="0027046B"/>
    <w:rsid w:val="00271F94"/>
    <w:rsid w:val="00271FF1"/>
    <w:rsid w:val="00272AF1"/>
    <w:rsid w:val="002737A5"/>
    <w:rsid w:val="00273CCA"/>
    <w:rsid w:val="0027521F"/>
    <w:rsid w:val="002762BB"/>
    <w:rsid w:val="00280F9B"/>
    <w:rsid w:val="00281264"/>
    <w:rsid w:val="00281C52"/>
    <w:rsid w:val="002843CF"/>
    <w:rsid w:val="00290CF6"/>
    <w:rsid w:val="00291B93"/>
    <w:rsid w:val="0029258E"/>
    <w:rsid w:val="00292AE4"/>
    <w:rsid w:val="002947E7"/>
    <w:rsid w:val="002955C4"/>
    <w:rsid w:val="00296095"/>
    <w:rsid w:val="00296746"/>
    <w:rsid w:val="002967DD"/>
    <w:rsid w:val="002A085A"/>
    <w:rsid w:val="002A56AC"/>
    <w:rsid w:val="002A57FE"/>
    <w:rsid w:val="002A7406"/>
    <w:rsid w:val="002A7F15"/>
    <w:rsid w:val="002B07FF"/>
    <w:rsid w:val="002B303D"/>
    <w:rsid w:val="002C03FF"/>
    <w:rsid w:val="002C081C"/>
    <w:rsid w:val="002C1731"/>
    <w:rsid w:val="002C399B"/>
    <w:rsid w:val="002D1DA4"/>
    <w:rsid w:val="002D2019"/>
    <w:rsid w:val="002D20E2"/>
    <w:rsid w:val="002D2864"/>
    <w:rsid w:val="002D2C96"/>
    <w:rsid w:val="002E0657"/>
    <w:rsid w:val="002E0700"/>
    <w:rsid w:val="002E0C8B"/>
    <w:rsid w:val="002E1B76"/>
    <w:rsid w:val="002E3EE3"/>
    <w:rsid w:val="002E6F82"/>
    <w:rsid w:val="002F2E8C"/>
    <w:rsid w:val="002F4E2F"/>
    <w:rsid w:val="002F546D"/>
    <w:rsid w:val="003019A8"/>
    <w:rsid w:val="00303309"/>
    <w:rsid w:val="00303D60"/>
    <w:rsid w:val="00304758"/>
    <w:rsid w:val="00304E8A"/>
    <w:rsid w:val="00305991"/>
    <w:rsid w:val="0030670C"/>
    <w:rsid w:val="00307060"/>
    <w:rsid w:val="00312DD9"/>
    <w:rsid w:val="0031376D"/>
    <w:rsid w:val="003138FC"/>
    <w:rsid w:val="0031633E"/>
    <w:rsid w:val="00316E13"/>
    <w:rsid w:val="00323BE6"/>
    <w:rsid w:val="00324FA2"/>
    <w:rsid w:val="0032685A"/>
    <w:rsid w:val="0033015F"/>
    <w:rsid w:val="003302F2"/>
    <w:rsid w:val="00330300"/>
    <w:rsid w:val="00331CE4"/>
    <w:rsid w:val="00331F3A"/>
    <w:rsid w:val="00332D98"/>
    <w:rsid w:val="00336CCD"/>
    <w:rsid w:val="00336D62"/>
    <w:rsid w:val="003406EA"/>
    <w:rsid w:val="003410D0"/>
    <w:rsid w:val="00346495"/>
    <w:rsid w:val="00354220"/>
    <w:rsid w:val="003558E8"/>
    <w:rsid w:val="00355D1A"/>
    <w:rsid w:val="003563D5"/>
    <w:rsid w:val="00357852"/>
    <w:rsid w:val="00357EBD"/>
    <w:rsid w:val="003603F3"/>
    <w:rsid w:val="00362715"/>
    <w:rsid w:val="00363869"/>
    <w:rsid w:val="00364DBA"/>
    <w:rsid w:val="00366143"/>
    <w:rsid w:val="00366B4E"/>
    <w:rsid w:val="0036738D"/>
    <w:rsid w:val="00370C5C"/>
    <w:rsid w:val="00370F15"/>
    <w:rsid w:val="00373728"/>
    <w:rsid w:val="003744D0"/>
    <w:rsid w:val="0037522A"/>
    <w:rsid w:val="0037546B"/>
    <w:rsid w:val="0037598B"/>
    <w:rsid w:val="00375A40"/>
    <w:rsid w:val="0037680A"/>
    <w:rsid w:val="0037694C"/>
    <w:rsid w:val="003803B6"/>
    <w:rsid w:val="0038169A"/>
    <w:rsid w:val="003819EC"/>
    <w:rsid w:val="003826D4"/>
    <w:rsid w:val="003839C8"/>
    <w:rsid w:val="00385CF0"/>
    <w:rsid w:val="0039228E"/>
    <w:rsid w:val="00393441"/>
    <w:rsid w:val="00395780"/>
    <w:rsid w:val="00396341"/>
    <w:rsid w:val="00396897"/>
    <w:rsid w:val="003A3337"/>
    <w:rsid w:val="003A5389"/>
    <w:rsid w:val="003A703B"/>
    <w:rsid w:val="003B05C5"/>
    <w:rsid w:val="003B27D7"/>
    <w:rsid w:val="003B3206"/>
    <w:rsid w:val="003B5526"/>
    <w:rsid w:val="003B5A37"/>
    <w:rsid w:val="003B6133"/>
    <w:rsid w:val="003B6AC1"/>
    <w:rsid w:val="003B7158"/>
    <w:rsid w:val="003C0454"/>
    <w:rsid w:val="003C04A4"/>
    <w:rsid w:val="003C17C3"/>
    <w:rsid w:val="003C2C69"/>
    <w:rsid w:val="003C307F"/>
    <w:rsid w:val="003C3E0B"/>
    <w:rsid w:val="003C532A"/>
    <w:rsid w:val="003C5602"/>
    <w:rsid w:val="003C6D57"/>
    <w:rsid w:val="003C7640"/>
    <w:rsid w:val="003D01A3"/>
    <w:rsid w:val="003D13AD"/>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4E2"/>
    <w:rsid w:val="004007DD"/>
    <w:rsid w:val="00400FF9"/>
    <w:rsid w:val="004020D0"/>
    <w:rsid w:val="00402F46"/>
    <w:rsid w:val="004107C6"/>
    <w:rsid w:val="00411762"/>
    <w:rsid w:val="004137B5"/>
    <w:rsid w:val="00413892"/>
    <w:rsid w:val="00416FE2"/>
    <w:rsid w:val="00417A9F"/>
    <w:rsid w:val="00417BF7"/>
    <w:rsid w:val="00417D82"/>
    <w:rsid w:val="0042215F"/>
    <w:rsid w:val="00422384"/>
    <w:rsid w:val="00422FFF"/>
    <w:rsid w:val="004232CA"/>
    <w:rsid w:val="00430A1A"/>
    <w:rsid w:val="004322A3"/>
    <w:rsid w:val="00432E16"/>
    <w:rsid w:val="00433195"/>
    <w:rsid w:val="0043489A"/>
    <w:rsid w:val="00435432"/>
    <w:rsid w:val="00437DD7"/>
    <w:rsid w:val="00441A28"/>
    <w:rsid w:val="00443180"/>
    <w:rsid w:val="004439C9"/>
    <w:rsid w:val="00446A48"/>
    <w:rsid w:val="00451F66"/>
    <w:rsid w:val="0045242D"/>
    <w:rsid w:val="004546CD"/>
    <w:rsid w:val="004578BB"/>
    <w:rsid w:val="004616CB"/>
    <w:rsid w:val="00461CF8"/>
    <w:rsid w:val="00462696"/>
    <w:rsid w:val="00463022"/>
    <w:rsid w:val="004632F8"/>
    <w:rsid w:val="00463485"/>
    <w:rsid w:val="004647E5"/>
    <w:rsid w:val="00465962"/>
    <w:rsid w:val="004659FA"/>
    <w:rsid w:val="0046622F"/>
    <w:rsid w:val="0046637E"/>
    <w:rsid w:val="004665B2"/>
    <w:rsid w:val="00467AC7"/>
    <w:rsid w:val="00470372"/>
    <w:rsid w:val="00471232"/>
    <w:rsid w:val="00474F31"/>
    <w:rsid w:val="00474FB0"/>
    <w:rsid w:val="00476B50"/>
    <w:rsid w:val="00476F96"/>
    <w:rsid w:val="00480F2A"/>
    <w:rsid w:val="00481EB8"/>
    <w:rsid w:val="00482229"/>
    <w:rsid w:val="00483CE6"/>
    <w:rsid w:val="004847E6"/>
    <w:rsid w:val="00487053"/>
    <w:rsid w:val="004920BE"/>
    <w:rsid w:val="00493FC4"/>
    <w:rsid w:val="004942AF"/>
    <w:rsid w:val="004944BA"/>
    <w:rsid w:val="0049465E"/>
    <w:rsid w:val="004951FF"/>
    <w:rsid w:val="00496BB5"/>
    <w:rsid w:val="00497B70"/>
    <w:rsid w:val="004A031D"/>
    <w:rsid w:val="004A161E"/>
    <w:rsid w:val="004A2C6D"/>
    <w:rsid w:val="004A45CD"/>
    <w:rsid w:val="004A4CAB"/>
    <w:rsid w:val="004A4EC7"/>
    <w:rsid w:val="004A61B7"/>
    <w:rsid w:val="004A7345"/>
    <w:rsid w:val="004B05B5"/>
    <w:rsid w:val="004B137E"/>
    <w:rsid w:val="004B2732"/>
    <w:rsid w:val="004B464E"/>
    <w:rsid w:val="004B6683"/>
    <w:rsid w:val="004B6EC4"/>
    <w:rsid w:val="004B7589"/>
    <w:rsid w:val="004C143D"/>
    <w:rsid w:val="004C2DDD"/>
    <w:rsid w:val="004D02FF"/>
    <w:rsid w:val="004D2CC7"/>
    <w:rsid w:val="004D3192"/>
    <w:rsid w:val="004D3407"/>
    <w:rsid w:val="004D581D"/>
    <w:rsid w:val="004D7FF0"/>
    <w:rsid w:val="004E0CBD"/>
    <w:rsid w:val="004E1165"/>
    <w:rsid w:val="004E1D6E"/>
    <w:rsid w:val="004E3657"/>
    <w:rsid w:val="004E406B"/>
    <w:rsid w:val="004E51AE"/>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1500"/>
    <w:rsid w:val="005120C0"/>
    <w:rsid w:val="0051214E"/>
    <w:rsid w:val="005137AC"/>
    <w:rsid w:val="00513940"/>
    <w:rsid w:val="0051401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0C20"/>
    <w:rsid w:val="005526C3"/>
    <w:rsid w:val="00552A13"/>
    <w:rsid w:val="00552F88"/>
    <w:rsid w:val="00553DBE"/>
    <w:rsid w:val="005541FF"/>
    <w:rsid w:val="005545D3"/>
    <w:rsid w:val="00557217"/>
    <w:rsid w:val="00557CF9"/>
    <w:rsid w:val="00560F65"/>
    <w:rsid w:val="005612EC"/>
    <w:rsid w:val="00562BF0"/>
    <w:rsid w:val="00563347"/>
    <w:rsid w:val="005656E4"/>
    <w:rsid w:val="0056645F"/>
    <w:rsid w:val="00567846"/>
    <w:rsid w:val="00567D9E"/>
    <w:rsid w:val="00570180"/>
    <w:rsid w:val="00571663"/>
    <w:rsid w:val="005720CB"/>
    <w:rsid w:val="00574AC7"/>
    <w:rsid w:val="00576CE5"/>
    <w:rsid w:val="00580404"/>
    <w:rsid w:val="00581B69"/>
    <w:rsid w:val="00581E69"/>
    <w:rsid w:val="00582908"/>
    <w:rsid w:val="005865D3"/>
    <w:rsid w:val="00587EFC"/>
    <w:rsid w:val="00590D71"/>
    <w:rsid w:val="005912F9"/>
    <w:rsid w:val="00591C10"/>
    <w:rsid w:val="00592D59"/>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5CBC"/>
    <w:rsid w:val="005C68D6"/>
    <w:rsid w:val="005C6B5C"/>
    <w:rsid w:val="005C735D"/>
    <w:rsid w:val="005D255F"/>
    <w:rsid w:val="005D2DDD"/>
    <w:rsid w:val="005D44B3"/>
    <w:rsid w:val="005D4DAB"/>
    <w:rsid w:val="005D4E32"/>
    <w:rsid w:val="005D5631"/>
    <w:rsid w:val="005D5A08"/>
    <w:rsid w:val="005D65E6"/>
    <w:rsid w:val="005E0B1F"/>
    <w:rsid w:val="005E1425"/>
    <w:rsid w:val="005E3C0B"/>
    <w:rsid w:val="005E4976"/>
    <w:rsid w:val="005E57DE"/>
    <w:rsid w:val="005E6510"/>
    <w:rsid w:val="005E6CCE"/>
    <w:rsid w:val="005E7168"/>
    <w:rsid w:val="005F0A96"/>
    <w:rsid w:val="005F1A08"/>
    <w:rsid w:val="005F374D"/>
    <w:rsid w:val="005F3E55"/>
    <w:rsid w:val="005F6086"/>
    <w:rsid w:val="005F7475"/>
    <w:rsid w:val="00600F38"/>
    <w:rsid w:val="00600F3F"/>
    <w:rsid w:val="006020EE"/>
    <w:rsid w:val="00604A42"/>
    <w:rsid w:val="0060681B"/>
    <w:rsid w:val="006076B8"/>
    <w:rsid w:val="006100AB"/>
    <w:rsid w:val="006121AA"/>
    <w:rsid w:val="006134E8"/>
    <w:rsid w:val="006162DD"/>
    <w:rsid w:val="006203E8"/>
    <w:rsid w:val="006207A9"/>
    <w:rsid w:val="0062127C"/>
    <w:rsid w:val="00622ABE"/>
    <w:rsid w:val="0062544C"/>
    <w:rsid w:val="006311A6"/>
    <w:rsid w:val="006329E8"/>
    <w:rsid w:val="00632F55"/>
    <w:rsid w:val="00636394"/>
    <w:rsid w:val="00636783"/>
    <w:rsid w:val="0063773C"/>
    <w:rsid w:val="00637BAC"/>
    <w:rsid w:val="00641B1A"/>
    <w:rsid w:val="00642958"/>
    <w:rsid w:val="006432D3"/>
    <w:rsid w:val="006501F7"/>
    <w:rsid w:val="00650B4B"/>
    <w:rsid w:val="006520F5"/>
    <w:rsid w:val="00654512"/>
    <w:rsid w:val="00654823"/>
    <w:rsid w:val="00654C40"/>
    <w:rsid w:val="00654F8D"/>
    <w:rsid w:val="00656272"/>
    <w:rsid w:val="00656D7E"/>
    <w:rsid w:val="0065772E"/>
    <w:rsid w:val="0066220C"/>
    <w:rsid w:val="00663EDA"/>
    <w:rsid w:val="00664F35"/>
    <w:rsid w:val="00666F69"/>
    <w:rsid w:val="0067044E"/>
    <w:rsid w:val="00671BBF"/>
    <w:rsid w:val="00672AA1"/>
    <w:rsid w:val="006739C3"/>
    <w:rsid w:val="00673AFD"/>
    <w:rsid w:val="00675F0D"/>
    <w:rsid w:val="00680984"/>
    <w:rsid w:val="00680CE0"/>
    <w:rsid w:val="0068112D"/>
    <w:rsid w:val="00683864"/>
    <w:rsid w:val="00685A82"/>
    <w:rsid w:val="00685AED"/>
    <w:rsid w:val="00685DA0"/>
    <w:rsid w:val="00686CE0"/>
    <w:rsid w:val="00691777"/>
    <w:rsid w:val="006917DE"/>
    <w:rsid w:val="006938E2"/>
    <w:rsid w:val="00693CE8"/>
    <w:rsid w:val="00693F3E"/>
    <w:rsid w:val="006940A9"/>
    <w:rsid w:val="00696774"/>
    <w:rsid w:val="00696B49"/>
    <w:rsid w:val="006A0370"/>
    <w:rsid w:val="006A1074"/>
    <w:rsid w:val="006A1EC1"/>
    <w:rsid w:val="006A3DE9"/>
    <w:rsid w:val="006B05E1"/>
    <w:rsid w:val="006B12EF"/>
    <w:rsid w:val="006B2D42"/>
    <w:rsid w:val="006B4536"/>
    <w:rsid w:val="006B458F"/>
    <w:rsid w:val="006B5320"/>
    <w:rsid w:val="006B6BB8"/>
    <w:rsid w:val="006C1589"/>
    <w:rsid w:val="006C1C03"/>
    <w:rsid w:val="006C217A"/>
    <w:rsid w:val="006C24E7"/>
    <w:rsid w:val="006C3D8E"/>
    <w:rsid w:val="006C4685"/>
    <w:rsid w:val="006C561D"/>
    <w:rsid w:val="006C5A60"/>
    <w:rsid w:val="006C78EC"/>
    <w:rsid w:val="006C7E7C"/>
    <w:rsid w:val="006D079A"/>
    <w:rsid w:val="006D50BE"/>
    <w:rsid w:val="006D6757"/>
    <w:rsid w:val="006D6BE5"/>
    <w:rsid w:val="006D70AA"/>
    <w:rsid w:val="006E085C"/>
    <w:rsid w:val="006E28CB"/>
    <w:rsid w:val="006E2E0C"/>
    <w:rsid w:val="006F1365"/>
    <w:rsid w:val="006F5B3C"/>
    <w:rsid w:val="006F6494"/>
    <w:rsid w:val="006F67A7"/>
    <w:rsid w:val="006F7D9D"/>
    <w:rsid w:val="007001D1"/>
    <w:rsid w:val="0070285A"/>
    <w:rsid w:val="00703B6F"/>
    <w:rsid w:val="0070541C"/>
    <w:rsid w:val="00706F0F"/>
    <w:rsid w:val="00710C33"/>
    <w:rsid w:val="00710C3D"/>
    <w:rsid w:val="007118E6"/>
    <w:rsid w:val="0071482C"/>
    <w:rsid w:val="0071542C"/>
    <w:rsid w:val="00721FE0"/>
    <w:rsid w:val="00725322"/>
    <w:rsid w:val="00725B79"/>
    <w:rsid w:val="0072609B"/>
    <w:rsid w:val="00726A5F"/>
    <w:rsid w:val="007306C1"/>
    <w:rsid w:val="00730EDF"/>
    <w:rsid w:val="00731E8B"/>
    <w:rsid w:val="007320C5"/>
    <w:rsid w:val="00740A96"/>
    <w:rsid w:val="00741824"/>
    <w:rsid w:val="00741AEF"/>
    <w:rsid w:val="00741CBB"/>
    <w:rsid w:val="007462BA"/>
    <w:rsid w:val="007474C8"/>
    <w:rsid w:val="00747807"/>
    <w:rsid w:val="00747E6D"/>
    <w:rsid w:val="007514E2"/>
    <w:rsid w:val="007528F9"/>
    <w:rsid w:val="00754A65"/>
    <w:rsid w:val="00755A67"/>
    <w:rsid w:val="00755C93"/>
    <w:rsid w:val="0075654B"/>
    <w:rsid w:val="00760CE4"/>
    <w:rsid w:val="00761F05"/>
    <w:rsid w:val="00762E38"/>
    <w:rsid w:val="007648F8"/>
    <w:rsid w:val="00765C1F"/>
    <w:rsid w:val="00766DE8"/>
    <w:rsid w:val="007679FA"/>
    <w:rsid w:val="0077159A"/>
    <w:rsid w:val="00772211"/>
    <w:rsid w:val="00773462"/>
    <w:rsid w:val="00773756"/>
    <w:rsid w:val="007766D6"/>
    <w:rsid w:val="00777067"/>
    <w:rsid w:val="0078166C"/>
    <w:rsid w:val="00782820"/>
    <w:rsid w:val="00784CAA"/>
    <w:rsid w:val="00785A63"/>
    <w:rsid w:val="00785D98"/>
    <w:rsid w:val="00786650"/>
    <w:rsid w:val="00790FB1"/>
    <w:rsid w:val="00791AFC"/>
    <w:rsid w:val="00792269"/>
    <w:rsid w:val="007927D3"/>
    <w:rsid w:val="007929AF"/>
    <w:rsid w:val="00793132"/>
    <w:rsid w:val="00794F3A"/>
    <w:rsid w:val="007952E6"/>
    <w:rsid w:val="007964E5"/>
    <w:rsid w:val="00797A02"/>
    <w:rsid w:val="007A0C3F"/>
    <w:rsid w:val="007A2492"/>
    <w:rsid w:val="007A27C5"/>
    <w:rsid w:val="007A4303"/>
    <w:rsid w:val="007A43F7"/>
    <w:rsid w:val="007A6F40"/>
    <w:rsid w:val="007B1F0A"/>
    <w:rsid w:val="007B28CA"/>
    <w:rsid w:val="007B44B1"/>
    <w:rsid w:val="007B4706"/>
    <w:rsid w:val="007B52C1"/>
    <w:rsid w:val="007B583C"/>
    <w:rsid w:val="007C26E7"/>
    <w:rsid w:val="007C33B7"/>
    <w:rsid w:val="007D434C"/>
    <w:rsid w:val="007D45FD"/>
    <w:rsid w:val="007D4EF1"/>
    <w:rsid w:val="007D7ECA"/>
    <w:rsid w:val="007E044E"/>
    <w:rsid w:val="007E3628"/>
    <w:rsid w:val="007E3E23"/>
    <w:rsid w:val="007E50EC"/>
    <w:rsid w:val="007F1008"/>
    <w:rsid w:val="007F2D2B"/>
    <w:rsid w:val="007F63FE"/>
    <w:rsid w:val="0080084F"/>
    <w:rsid w:val="008016CD"/>
    <w:rsid w:val="00802D9C"/>
    <w:rsid w:val="008045D1"/>
    <w:rsid w:val="0080569E"/>
    <w:rsid w:val="0080692E"/>
    <w:rsid w:val="00806C9E"/>
    <w:rsid w:val="008077EB"/>
    <w:rsid w:val="00807FAF"/>
    <w:rsid w:val="0081042A"/>
    <w:rsid w:val="00810DA0"/>
    <w:rsid w:val="008126E3"/>
    <w:rsid w:val="00813B44"/>
    <w:rsid w:val="0081449B"/>
    <w:rsid w:val="0081562B"/>
    <w:rsid w:val="0081746D"/>
    <w:rsid w:val="00820EDA"/>
    <w:rsid w:val="00821200"/>
    <w:rsid w:val="00821449"/>
    <w:rsid w:val="00823007"/>
    <w:rsid w:val="0082318F"/>
    <w:rsid w:val="00823AD8"/>
    <w:rsid w:val="00824B47"/>
    <w:rsid w:val="00831B74"/>
    <w:rsid w:val="008327DC"/>
    <w:rsid w:val="0083313F"/>
    <w:rsid w:val="008361A0"/>
    <w:rsid w:val="00836E0E"/>
    <w:rsid w:val="00837271"/>
    <w:rsid w:val="00840BE7"/>
    <w:rsid w:val="0084205B"/>
    <w:rsid w:val="00842B65"/>
    <w:rsid w:val="00842C7D"/>
    <w:rsid w:val="00845F3C"/>
    <w:rsid w:val="00846401"/>
    <w:rsid w:val="0084655A"/>
    <w:rsid w:val="00846F00"/>
    <w:rsid w:val="008500B7"/>
    <w:rsid w:val="00851698"/>
    <w:rsid w:val="008526C7"/>
    <w:rsid w:val="00853F96"/>
    <w:rsid w:val="00854323"/>
    <w:rsid w:val="008550C3"/>
    <w:rsid w:val="0085570C"/>
    <w:rsid w:val="0085694E"/>
    <w:rsid w:val="00857999"/>
    <w:rsid w:val="00860622"/>
    <w:rsid w:val="0086392F"/>
    <w:rsid w:val="008640ED"/>
    <w:rsid w:val="00866116"/>
    <w:rsid w:val="008667CF"/>
    <w:rsid w:val="008674B6"/>
    <w:rsid w:val="008676A7"/>
    <w:rsid w:val="008746CB"/>
    <w:rsid w:val="00875348"/>
    <w:rsid w:val="00875638"/>
    <w:rsid w:val="008766CB"/>
    <w:rsid w:val="008766D2"/>
    <w:rsid w:val="00876849"/>
    <w:rsid w:val="00877237"/>
    <w:rsid w:val="00877880"/>
    <w:rsid w:val="008804CA"/>
    <w:rsid w:val="00880CBC"/>
    <w:rsid w:val="00884306"/>
    <w:rsid w:val="00886520"/>
    <w:rsid w:val="00891BE4"/>
    <w:rsid w:val="00891F3B"/>
    <w:rsid w:val="00893A82"/>
    <w:rsid w:val="008A05FD"/>
    <w:rsid w:val="008A1333"/>
    <w:rsid w:val="008A1CF2"/>
    <w:rsid w:val="008A257B"/>
    <w:rsid w:val="008A5614"/>
    <w:rsid w:val="008A5687"/>
    <w:rsid w:val="008A5F1E"/>
    <w:rsid w:val="008A7E56"/>
    <w:rsid w:val="008B0FA6"/>
    <w:rsid w:val="008B39AE"/>
    <w:rsid w:val="008B5653"/>
    <w:rsid w:val="008B69F3"/>
    <w:rsid w:val="008B7759"/>
    <w:rsid w:val="008C26F5"/>
    <w:rsid w:val="008C3F52"/>
    <w:rsid w:val="008C4B35"/>
    <w:rsid w:val="008C4C93"/>
    <w:rsid w:val="008C4E53"/>
    <w:rsid w:val="008C685E"/>
    <w:rsid w:val="008C6F02"/>
    <w:rsid w:val="008C753C"/>
    <w:rsid w:val="008D03E7"/>
    <w:rsid w:val="008D16F6"/>
    <w:rsid w:val="008D1774"/>
    <w:rsid w:val="008D2433"/>
    <w:rsid w:val="008D2B43"/>
    <w:rsid w:val="008D361F"/>
    <w:rsid w:val="008D3964"/>
    <w:rsid w:val="008D39B4"/>
    <w:rsid w:val="008D51D6"/>
    <w:rsid w:val="008D58AC"/>
    <w:rsid w:val="008E30EF"/>
    <w:rsid w:val="008E3347"/>
    <w:rsid w:val="008E4EC5"/>
    <w:rsid w:val="008F1EDD"/>
    <w:rsid w:val="008F284A"/>
    <w:rsid w:val="008F2FC4"/>
    <w:rsid w:val="008F3782"/>
    <w:rsid w:val="008F3C93"/>
    <w:rsid w:val="008F3F48"/>
    <w:rsid w:val="008F5880"/>
    <w:rsid w:val="008F73A7"/>
    <w:rsid w:val="008F7911"/>
    <w:rsid w:val="009009BA"/>
    <w:rsid w:val="009024B6"/>
    <w:rsid w:val="009031A0"/>
    <w:rsid w:val="0090388F"/>
    <w:rsid w:val="00903A48"/>
    <w:rsid w:val="009055F5"/>
    <w:rsid w:val="00905D00"/>
    <w:rsid w:val="009076D2"/>
    <w:rsid w:val="00912466"/>
    <w:rsid w:val="009125E0"/>
    <w:rsid w:val="00913B26"/>
    <w:rsid w:val="00913FF1"/>
    <w:rsid w:val="009141C1"/>
    <w:rsid w:val="00914752"/>
    <w:rsid w:val="00914807"/>
    <w:rsid w:val="009203AA"/>
    <w:rsid w:val="00920BA9"/>
    <w:rsid w:val="00920FC4"/>
    <w:rsid w:val="0092240A"/>
    <w:rsid w:val="009270D2"/>
    <w:rsid w:val="00927769"/>
    <w:rsid w:val="00930238"/>
    <w:rsid w:val="00932FD4"/>
    <w:rsid w:val="00937A11"/>
    <w:rsid w:val="00940076"/>
    <w:rsid w:val="009440E5"/>
    <w:rsid w:val="00944176"/>
    <w:rsid w:val="009447D8"/>
    <w:rsid w:val="00944A3A"/>
    <w:rsid w:val="0094532F"/>
    <w:rsid w:val="00945D8D"/>
    <w:rsid w:val="00945E51"/>
    <w:rsid w:val="00954DE5"/>
    <w:rsid w:val="009554EC"/>
    <w:rsid w:val="00957D8B"/>
    <w:rsid w:val="00960961"/>
    <w:rsid w:val="0096231A"/>
    <w:rsid w:val="0096250D"/>
    <w:rsid w:val="00963A2A"/>
    <w:rsid w:val="00970D49"/>
    <w:rsid w:val="00976292"/>
    <w:rsid w:val="00976E69"/>
    <w:rsid w:val="00980100"/>
    <w:rsid w:val="009833A7"/>
    <w:rsid w:val="00984084"/>
    <w:rsid w:val="0098496B"/>
    <w:rsid w:val="00985A0F"/>
    <w:rsid w:val="00985C2D"/>
    <w:rsid w:val="00985CFE"/>
    <w:rsid w:val="00985F14"/>
    <w:rsid w:val="009878D8"/>
    <w:rsid w:val="00987FE2"/>
    <w:rsid w:val="0099084F"/>
    <w:rsid w:val="009908DC"/>
    <w:rsid w:val="00991A64"/>
    <w:rsid w:val="009924BE"/>
    <w:rsid w:val="0099451E"/>
    <w:rsid w:val="009947F5"/>
    <w:rsid w:val="00995F99"/>
    <w:rsid w:val="00996240"/>
    <w:rsid w:val="00996586"/>
    <w:rsid w:val="0099713E"/>
    <w:rsid w:val="009977C8"/>
    <w:rsid w:val="009A0203"/>
    <w:rsid w:val="009A0751"/>
    <w:rsid w:val="009A39A8"/>
    <w:rsid w:val="009A4F4D"/>
    <w:rsid w:val="009A6DFC"/>
    <w:rsid w:val="009B0884"/>
    <w:rsid w:val="009B0DDB"/>
    <w:rsid w:val="009B0EFF"/>
    <w:rsid w:val="009C0D74"/>
    <w:rsid w:val="009C1312"/>
    <w:rsid w:val="009C188A"/>
    <w:rsid w:val="009C1EFD"/>
    <w:rsid w:val="009C453A"/>
    <w:rsid w:val="009C523D"/>
    <w:rsid w:val="009C6845"/>
    <w:rsid w:val="009C77EB"/>
    <w:rsid w:val="009C7CB6"/>
    <w:rsid w:val="009D190C"/>
    <w:rsid w:val="009D1A2D"/>
    <w:rsid w:val="009D1E6C"/>
    <w:rsid w:val="009D3042"/>
    <w:rsid w:val="009D3A5F"/>
    <w:rsid w:val="009D4468"/>
    <w:rsid w:val="009D45C3"/>
    <w:rsid w:val="009D4733"/>
    <w:rsid w:val="009D6C8C"/>
    <w:rsid w:val="009D71AD"/>
    <w:rsid w:val="009E2A0D"/>
    <w:rsid w:val="009E491D"/>
    <w:rsid w:val="009E71D8"/>
    <w:rsid w:val="009F4CC1"/>
    <w:rsid w:val="009F5AF6"/>
    <w:rsid w:val="009F681F"/>
    <w:rsid w:val="009F6A96"/>
    <w:rsid w:val="009F71BF"/>
    <w:rsid w:val="009F73DE"/>
    <w:rsid w:val="00A006BB"/>
    <w:rsid w:val="00A0179F"/>
    <w:rsid w:val="00A02D0B"/>
    <w:rsid w:val="00A04DCF"/>
    <w:rsid w:val="00A0531D"/>
    <w:rsid w:val="00A07438"/>
    <w:rsid w:val="00A113B8"/>
    <w:rsid w:val="00A12A18"/>
    <w:rsid w:val="00A13A58"/>
    <w:rsid w:val="00A20A6A"/>
    <w:rsid w:val="00A21353"/>
    <w:rsid w:val="00A21F63"/>
    <w:rsid w:val="00A22F43"/>
    <w:rsid w:val="00A23010"/>
    <w:rsid w:val="00A27640"/>
    <w:rsid w:val="00A31452"/>
    <w:rsid w:val="00A323FF"/>
    <w:rsid w:val="00A33A93"/>
    <w:rsid w:val="00A3606A"/>
    <w:rsid w:val="00A360CF"/>
    <w:rsid w:val="00A37EAB"/>
    <w:rsid w:val="00A405A7"/>
    <w:rsid w:val="00A40D31"/>
    <w:rsid w:val="00A41FA9"/>
    <w:rsid w:val="00A4408D"/>
    <w:rsid w:val="00A45FB6"/>
    <w:rsid w:val="00A47372"/>
    <w:rsid w:val="00A47490"/>
    <w:rsid w:val="00A506A9"/>
    <w:rsid w:val="00A52FDF"/>
    <w:rsid w:val="00A537A6"/>
    <w:rsid w:val="00A53CF6"/>
    <w:rsid w:val="00A55B38"/>
    <w:rsid w:val="00A56523"/>
    <w:rsid w:val="00A56552"/>
    <w:rsid w:val="00A60C55"/>
    <w:rsid w:val="00A640DF"/>
    <w:rsid w:val="00A65B63"/>
    <w:rsid w:val="00A669E4"/>
    <w:rsid w:val="00A66E49"/>
    <w:rsid w:val="00A674E6"/>
    <w:rsid w:val="00A700EC"/>
    <w:rsid w:val="00A70327"/>
    <w:rsid w:val="00A70C29"/>
    <w:rsid w:val="00A743A1"/>
    <w:rsid w:val="00A74B14"/>
    <w:rsid w:val="00A75363"/>
    <w:rsid w:val="00A81BF9"/>
    <w:rsid w:val="00A82096"/>
    <w:rsid w:val="00A87052"/>
    <w:rsid w:val="00A900A3"/>
    <w:rsid w:val="00A908B2"/>
    <w:rsid w:val="00A913E9"/>
    <w:rsid w:val="00A924EA"/>
    <w:rsid w:val="00A92BA4"/>
    <w:rsid w:val="00A937D2"/>
    <w:rsid w:val="00A94862"/>
    <w:rsid w:val="00A97C6D"/>
    <w:rsid w:val="00AA014C"/>
    <w:rsid w:val="00AA1554"/>
    <w:rsid w:val="00AA43F5"/>
    <w:rsid w:val="00AA6028"/>
    <w:rsid w:val="00AA647B"/>
    <w:rsid w:val="00AA655C"/>
    <w:rsid w:val="00AA7263"/>
    <w:rsid w:val="00AA7787"/>
    <w:rsid w:val="00AA7A2C"/>
    <w:rsid w:val="00AB00A0"/>
    <w:rsid w:val="00AB188A"/>
    <w:rsid w:val="00AB2FC7"/>
    <w:rsid w:val="00AB46C5"/>
    <w:rsid w:val="00AB4710"/>
    <w:rsid w:val="00AB5B09"/>
    <w:rsid w:val="00AB7073"/>
    <w:rsid w:val="00AC1302"/>
    <w:rsid w:val="00AC19FB"/>
    <w:rsid w:val="00AC52B3"/>
    <w:rsid w:val="00AC630C"/>
    <w:rsid w:val="00AC7211"/>
    <w:rsid w:val="00AD0334"/>
    <w:rsid w:val="00AD1A5E"/>
    <w:rsid w:val="00AD47D3"/>
    <w:rsid w:val="00AD5391"/>
    <w:rsid w:val="00AD6564"/>
    <w:rsid w:val="00AD7218"/>
    <w:rsid w:val="00AE07FD"/>
    <w:rsid w:val="00AE4B76"/>
    <w:rsid w:val="00AE57B1"/>
    <w:rsid w:val="00AE6302"/>
    <w:rsid w:val="00AE7860"/>
    <w:rsid w:val="00AF0B04"/>
    <w:rsid w:val="00AF4771"/>
    <w:rsid w:val="00AF48A6"/>
    <w:rsid w:val="00AF5AC0"/>
    <w:rsid w:val="00AF5E33"/>
    <w:rsid w:val="00AF6E70"/>
    <w:rsid w:val="00AF6E71"/>
    <w:rsid w:val="00AF71B1"/>
    <w:rsid w:val="00B01E4F"/>
    <w:rsid w:val="00B02158"/>
    <w:rsid w:val="00B03AA5"/>
    <w:rsid w:val="00B05631"/>
    <w:rsid w:val="00B0583C"/>
    <w:rsid w:val="00B05961"/>
    <w:rsid w:val="00B05D63"/>
    <w:rsid w:val="00B06C7B"/>
    <w:rsid w:val="00B07638"/>
    <w:rsid w:val="00B10242"/>
    <w:rsid w:val="00B112E4"/>
    <w:rsid w:val="00B1176F"/>
    <w:rsid w:val="00B121BA"/>
    <w:rsid w:val="00B12CC2"/>
    <w:rsid w:val="00B141F4"/>
    <w:rsid w:val="00B163C3"/>
    <w:rsid w:val="00B174C4"/>
    <w:rsid w:val="00B20ED6"/>
    <w:rsid w:val="00B25235"/>
    <w:rsid w:val="00B315F4"/>
    <w:rsid w:val="00B353C8"/>
    <w:rsid w:val="00B36352"/>
    <w:rsid w:val="00B3737B"/>
    <w:rsid w:val="00B37F47"/>
    <w:rsid w:val="00B404A1"/>
    <w:rsid w:val="00B410A3"/>
    <w:rsid w:val="00B42843"/>
    <w:rsid w:val="00B4292A"/>
    <w:rsid w:val="00B42EC3"/>
    <w:rsid w:val="00B43A01"/>
    <w:rsid w:val="00B459ED"/>
    <w:rsid w:val="00B46957"/>
    <w:rsid w:val="00B47F20"/>
    <w:rsid w:val="00B5520F"/>
    <w:rsid w:val="00B558D8"/>
    <w:rsid w:val="00B572FE"/>
    <w:rsid w:val="00B5746B"/>
    <w:rsid w:val="00B57FD2"/>
    <w:rsid w:val="00B61920"/>
    <w:rsid w:val="00B64FFC"/>
    <w:rsid w:val="00B658B0"/>
    <w:rsid w:val="00B67B45"/>
    <w:rsid w:val="00B72D15"/>
    <w:rsid w:val="00B73BA9"/>
    <w:rsid w:val="00B7437A"/>
    <w:rsid w:val="00B74BBF"/>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479B"/>
    <w:rsid w:val="00BA6341"/>
    <w:rsid w:val="00BB0DC2"/>
    <w:rsid w:val="00BB0DCD"/>
    <w:rsid w:val="00BB30C2"/>
    <w:rsid w:val="00BC0BD3"/>
    <w:rsid w:val="00BC0F44"/>
    <w:rsid w:val="00BC10EA"/>
    <w:rsid w:val="00BC29C2"/>
    <w:rsid w:val="00BC3C20"/>
    <w:rsid w:val="00BC6833"/>
    <w:rsid w:val="00BD2157"/>
    <w:rsid w:val="00BD2CF4"/>
    <w:rsid w:val="00BD2F59"/>
    <w:rsid w:val="00BD308C"/>
    <w:rsid w:val="00BD3991"/>
    <w:rsid w:val="00BD672A"/>
    <w:rsid w:val="00BE066F"/>
    <w:rsid w:val="00BE1127"/>
    <w:rsid w:val="00BE1611"/>
    <w:rsid w:val="00BE1B55"/>
    <w:rsid w:val="00BE2109"/>
    <w:rsid w:val="00BE39DD"/>
    <w:rsid w:val="00BE62D4"/>
    <w:rsid w:val="00BE7C5B"/>
    <w:rsid w:val="00BF0E6E"/>
    <w:rsid w:val="00BF11BB"/>
    <w:rsid w:val="00BF3623"/>
    <w:rsid w:val="00BF478E"/>
    <w:rsid w:val="00BF5507"/>
    <w:rsid w:val="00BF72A2"/>
    <w:rsid w:val="00BF72DE"/>
    <w:rsid w:val="00C0001D"/>
    <w:rsid w:val="00C02AE8"/>
    <w:rsid w:val="00C02B79"/>
    <w:rsid w:val="00C066CB"/>
    <w:rsid w:val="00C06825"/>
    <w:rsid w:val="00C1156E"/>
    <w:rsid w:val="00C11A26"/>
    <w:rsid w:val="00C13EF4"/>
    <w:rsid w:val="00C15667"/>
    <w:rsid w:val="00C16D79"/>
    <w:rsid w:val="00C226BC"/>
    <w:rsid w:val="00C23148"/>
    <w:rsid w:val="00C242EA"/>
    <w:rsid w:val="00C2444A"/>
    <w:rsid w:val="00C26B99"/>
    <w:rsid w:val="00C320E4"/>
    <w:rsid w:val="00C32169"/>
    <w:rsid w:val="00C33088"/>
    <w:rsid w:val="00C33214"/>
    <w:rsid w:val="00C33708"/>
    <w:rsid w:val="00C35754"/>
    <w:rsid w:val="00C36A18"/>
    <w:rsid w:val="00C40286"/>
    <w:rsid w:val="00C41621"/>
    <w:rsid w:val="00C41772"/>
    <w:rsid w:val="00C4203F"/>
    <w:rsid w:val="00C4342E"/>
    <w:rsid w:val="00C43EE8"/>
    <w:rsid w:val="00C4412D"/>
    <w:rsid w:val="00C45459"/>
    <w:rsid w:val="00C461E6"/>
    <w:rsid w:val="00C46CD4"/>
    <w:rsid w:val="00C47F6C"/>
    <w:rsid w:val="00C5083D"/>
    <w:rsid w:val="00C51AF6"/>
    <w:rsid w:val="00C524B4"/>
    <w:rsid w:val="00C5371E"/>
    <w:rsid w:val="00C537CB"/>
    <w:rsid w:val="00C541FF"/>
    <w:rsid w:val="00C546AF"/>
    <w:rsid w:val="00C55E75"/>
    <w:rsid w:val="00C60036"/>
    <w:rsid w:val="00C602B1"/>
    <w:rsid w:val="00C61A7E"/>
    <w:rsid w:val="00C62372"/>
    <w:rsid w:val="00C626CB"/>
    <w:rsid w:val="00C63EE7"/>
    <w:rsid w:val="00C65480"/>
    <w:rsid w:val="00C66A0B"/>
    <w:rsid w:val="00C7049A"/>
    <w:rsid w:val="00C704F6"/>
    <w:rsid w:val="00C70F80"/>
    <w:rsid w:val="00C747A0"/>
    <w:rsid w:val="00C74B27"/>
    <w:rsid w:val="00C80002"/>
    <w:rsid w:val="00C80BC5"/>
    <w:rsid w:val="00C824CB"/>
    <w:rsid w:val="00C82CF3"/>
    <w:rsid w:val="00C84585"/>
    <w:rsid w:val="00C85DC3"/>
    <w:rsid w:val="00C862D1"/>
    <w:rsid w:val="00C8660B"/>
    <w:rsid w:val="00C86704"/>
    <w:rsid w:val="00C873BF"/>
    <w:rsid w:val="00C92629"/>
    <w:rsid w:val="00C94D1D"/>
    <w:rsid w:val="00CA27B7"/>
    <w:rsid w:val="00CB02EC"/>
    <w:rsid w:val="00CB0C97"/>
    <w:rsid w:val="00CB1A39"/>
    <w:rsid w:val="00CB21F4"/>
    <w:rsid w:val="00CB2ECC"/>
    <w:rsid w:val="00CB2FE0"/>
    <w:rsid w:val="00CB4E39"/>
    <w:rsid w:val="00CB5325"/>
    <w:rsid w:val="00CB644B"/>
    <w:rsid w:val="00CB6AD5"/>
    <w:rsid w:val="00CC0C2A"/>
    <w:rsid w:val="00CC1459"/>
    <w:rsid w:val="00CC30E8"/>
    <w:rsid w:val="00CC447C"/>
    <w:rsid w:val="00CC6842"/>
    <w:rsid w:val="00CC6E5B"/>
    <w:rsid w:val="00CD1395"/>
    <w:rsid w:val="00CD322C"/>
    <w:rsid w:val="00CD41CC"/>
    <w:rsid w:val="00CD525B"/>
    <w:rsid w:val="00CD774C"/>
    <w:rsid w:val="00CE052E"/>
    <w:rsid w:val="00CE1492"/>
    <w:rsid w:val="00CE5D3C"/>
    <w:rsid w:val="00CE6756"/>
    <w:rsid w:val="00CE687B"/>
    <w:rsid w:val="00CF0220"/>
    <w:rsid w:val="00CF0785"/>
    <w:rsid w:val="00CF2676"/>
    <w:rsid w:val="00CF6E78"/>
    <w:rsid w:val="00D01E1B"/>
    <w:rsid w:val="00D0288A"/>
    <w:rsid w:val="00D02B12"/>
    <w:rsid w:val="00D03EC4"/>
    <w:rsid w:val="00D05DE0"/>
    <w:rsid w:val="00D05F8A"/>
    <w:rsid w:val="00D06951"/>
    <w:rsid w:val="00D10A17"/>
    <w:rsid w:val="00D12D9D"/>
    <w:rsid w:val="00D14FB1"/>
    <w:rsid w:val="00D15551"/>
    <w:rsid w:val="00D17696"/>
    <w:rsid w:val="00D20AB4"/>
    <w:rsid w:val="00D225ED"/>
    <w:rsid w:val="00D25A15"/>
    <w:rsid w:val="00D25F07"/>
    <w:rsid w:val="00D26CDA"/>
    <w:rsid w:val="00D27D49"/>
    <w:rsid w:val="00D30241"/>
    <w:rsid w:val="00D30D7C"/>
    <w:rsid w:val="00D31A04"/>
    <w:rsid w:val="00D32180"/>
    <w:rsid w:val="00D32EBB"/>
    <w:rsid w:val="00D3461E"/>
    <w:rsid w:val="00D34B2C"/>
    <w:rsid w:val="00D35948"/>
    <w:rsid w:val="00D36735"/>
    <w:rsid w:val="00D368C3"/>
    <w:rsid w:val="00D36B4B"/>
    <w:rsid w:val="00D36E54"/>
    <w:rsid w:val="00D41348"/>
    <w:rsid w:val="00D45EEE"/>
    <w:rsid w:val="00D47214"/>
    <w:rsid w:val="00D47DF9"/>
    <w:rsid w:val="00D51B4E"/>
    <w:rsid w:val="00D54139"/>
    <w:rsid w:val="00D5571F"/>
    <w:rsid w:val="00D57D71"/>
    <w:rsid w:val="00D60EEE"/>
    <w:rsid w:val="00D610B2"/>
    <w:rsid w:val="00D63F86"/>
    <w:rsid w:val="00D64EFE"/>
    <w:rsid w:val="00D6563E"/>
    <w:rsid w:val="00D66758"/>
    <w:rsid w:val="00D677A5"/>
    <w:rsid w:val="00D6786A"/>
    <w:rsid w:val="00D71E97"/>
    <w:rsid w:val="00D72774"/>
    <w:rsid w:val="00D752E8"/>
    <w:rsid w:val="00D75CE9"/>
    <w:rsid w:val="00D77FE0"/>
    <w:rsid w:val="00D820C0"/>
    <w:rsid w:val="00D824DE"/>
    <w:rsid w:val="00D84D42"/>
    <w:rsid w:val="00D8765B"/>
    <w:rsid w:val="00D93686"/>
    <w:rsid w:val="00D93D96"/>
    <w:rsid w:val="00D94F24"/>
    <w:rsid w:val="00D95105"/>
    <w:rsid w:val="00D95766"/>
    <w:rsid w:val="00D963EC"/>
    <w:rsid w:val="00D967B7"/>
    <w:rsid w:val="00D96D98"/>
    <w:rsid w:val="00DA1C98"/>
    <w:rsid w:val="00DA5118"/>
    <w:rsid w:val="00DA55B2"/>
    <w:rsid w:val="00DA5A4C"/>
    <w:rsid w:val="00DA5E3F"/>
    <w:rsid w:val="00DA75EB"/>
    <w:rsid w:val="00DA7610"/>
    <w:rsid w:val="00DB07B6"/>
    <w:rsid w:val="00DB1943"/>
    <w:rsid w:val="00DB5BD9"/>
    <w:rsid w:val="00DB5CF7"/>
    <w:rsid w:val="00DC0E37"/>
    <w:rsid w:val="00DC3C26"/>
    <w:rsid w:val="00DC4178"/>
    <w:rsid w:val="00DC4EF8"/>
    <w:rsid w:val="00DC5958"/>
    <w:rsid w:val="00DC5EA1"/>
    <w:rsid w:val="00DD2639"/>
    <w:rsid w:val="00DD309D"/>
    <w:rsid w:val="00DD3A5D"/>
    <w:rsid w:val="00DD4633"/>
    <w:rsid w:val="00DD6E7C"/>
    <w:rsid w:val="00DE0671"/>
    <w:rsid w:val="00DE07AD"/>
    <w:rsid w:val="00DE1EC3"/>
    <w:rsid w:val="00DE2E25"/>
    <w:rsid w:val="00DE383A"/>
    <w:rsid w:val="00DE3C6D"/>
    <w:rsid w:val="00DE4E3B"/>
    <w:rsid w:val="00DF1BF0"/>
    <w:rsid w:val="00DF1CED"/>
    <w:rsid w:val="00DF2A63"/>
    <w:rsid w:val="00DF5FBB"/>
    <w:rsid w:val="00DF6DD0"/>
    <w:rsid w:val="00DF7385"/>
    <w:rsid w:val="00E00C1C"/>
    <w:rsid w:val="00E019FF"/>
    <w:rsid w:val="00E01E27"/>
    <w:rsid w:val="00E02FB7"/>
    <w:rsid w:val="00E03DB4"/>
    <w:rsid w:val="00E04932"/>
    <w:rsid w:val="00E04C69"/>
    <w:rsid w:val="00E04E5D"/>
    <w:rsid w:val="00E05479"/>
    <w:rsid w:val="00E07093"/>
    <w:rsid w:val="00E074E3"/>
    <w:rsid w:val="00E07ADF"/>
    <w:rsid w:val="00E10188"/>
    <w:rsid w:val="00E10853"/>
    <w:rsid w:val="00E115D6"/>
    <w:rsid w:val="00E116C0"/>
    <w:rsid w:val="00E1201F"/>
    <w:rsid w:val="00E12B50"/>
    <w:rsid w:val="00E1488B"/>
    <w:rsid w:val="00E20384"/>
    <w:rsid w:val="00E20C72"/>
    <w:rsid w:val="00E213AE"/>
    <w:rsid w:val="00E237A3"/>
    <w:rsid w:val="00E25A31"/>
    <w:rsid w:val="00E26BC4"/>
    <w:rsid w:val="00E30A52"/>
    <w:rsid w:val="00E33837"/>
    <w:rsid w:val="00E34F0F"/>
    <w:rsid w:val="00E37E28"/>
    <w:rsid w:val="00E37F6E"/>
    <w:rsid w:val="00E4043B"/>
    <w:rsid w:val="00E40585"/>
    <w:rsid w:val="00E413F4"/>
    <w:rsid w:val="00E4361D"/>
    <w:rsid w:val="00E454E0"/>
    <w:rsid w:val="00E45CED"/>
    <w:rsid w:val="00E46CD6"/>
    <w:rsid w:val="00E504E8"/>
    <w:rsid w:val="00E5262A"/>
    <w:rsid w:val="00E542B5"/>
    <w:rsid w:val="00E549D6"/>
    <w:rsid w:val="00E54C65"/>
    <w:rsid w:val="00E55656"/>
    <w:rsid w:val="00E625C7"/>
    <w:rsid w:val="00E62D01"/>
    <w:rsid w:val="00E70426"/>
    <w:rsid w:val="00E70B44"/>
    <w:rsid w:val="00E71631"/>
    <w:rsid w:val="00E71D02"/>
    <w:rsid w:val="00E72798"/>
    <w:rsid w:val="00E72EAA"/>
    <w:rsid w:val="00E75F4A"/>
    <w:rsid w:val="00E762B6"/>
    <w:rsid w:val="00E76F03"/>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C71"/>
    <w:rsid w:val="00EA3E9C"/>
    <w:rsid w:val="00EA4FE5"/>
    <w:rsid w:val="00EA6963"/>
    <w:rsid w:val="00EA761C"/>
    <w:rsid w:val="00EB419F"/>
    <w:rsid w:val="00EB4A77"/>
    <w:rsid w:val="00EB5464"/>
    <w:rsid w:val="00EB7124"/>
    <w:rsid w:val="00EC009D"/>
    <w:rsid w:val="00EC1E4B"/>
    <w:rsid w:val="00EC2C70"/>
    <w:rsid w:val="00EC39FE"/>
    <w:rsid w:val="00EC487D"/>
    <w:rsid w:val="00EC4D53"/>
    <w:rsid w:val="00EC4FA9"/>
    <w:rsid w:val="00EC574A"/>
    <w:rsid w:val="00EC71AE"/>
    <w:rsid w:val="00ED3641"/>
    <w:rsid w:val="00ED379D"/>
    <w:rsid w:val="00ED51DD"/>
    <w:rsid w:val="00ED5FBC"/>
    <w:rsid w:val="00EE2B49"/>
    <w:rsid w:val="00EE2DF8"/>
    <w:rsid w:val="00EE48E5"/>
    <w:rsid w:val="00EE5C02"/>
    <w:rsid w:val="00EE5ED6"/>
    <w:rsid w:val="00EE7D98"/>
    <w:rsid w:val="00EF018C"/>
    <w:rsid w:val="00EF1B87"/>
    <w:rsid w:val="00EF54D0"/>
    <w:rsid w:val="00EF6A2A"/>
    <w:rsid w:val="00EF731C"/>
    <w:rsid w:val="00EF7492"/>
    <w:rsid w:val="00EF7B2A"/>
    <w:rsid w:val="00F03019"/>
    <w:rsid w:val="00F0316D"/>
    <w:rsid w:val="00F06DEC"/>
    <w:rsid w:val="00F1081C"/>
    <w:rsid w:val="00F1252B"/>
    <w:rsid w:val="00F141D0"/>
    <w:rsid w:val="00F1579D"/>
    <w:rsid w:val="00F15C91"/>
    <w:rsid w:val="00F160A4"/>
    <w:rsid w:val="00F17EC3"/>
    <w:rsid w:val="00F21BE0"/>
    <w:rsid w:val="00F22141"/>
    <w:rsid w:val="00F241C7"/>
    <w:rsid w:val="00F24319"/>
    <w:rsid w:val="00F256BA"/>
    <w:rsid w:val="00F25D91"/>
    <w:rsid w:val="00F26056"/>
    <w:rsid w:val="00F26573"/>
    <w:rsid w:val="00F3065A"/>
    <w:rsid w:val="00F31251"/>
    <w:rsid w:val="00F31542"/>
    <w:rsid w:val="00F33A5A"/>
    <w:rsid w:val="00F34D9A"/>
    <w:rsid w:val="00F35D2F"/>
    <w:rsid w:val="00F37D13"/>
    <w:rsid w:val="00F43012"/>
    <w:rsid w:val="00F51D1F"/>
    <w:rsid w:val="00F53730"/>
    <w:rsid w:val="00F551BB"/>
    <w:rsid w:val="00F55854"/>
    <w:rsid w:val="00F5679E"/>
    <w:rsid w:val="00F60C97"/>
    <w:rsid w:val="00F60D71"/>
    <w:rsid w:val="00F60EFF"/>
    <w:rsid w:val="00F6164B"/>
    <w:rsid w:val="00F61A06"/>
    <w:rsid w:val="00F61D4E"/>
    <w:rsid w:val="00F64909"/>
    <w:rsid w:val="00F65C2B"/>
    <w:rsid w:val="00F67D10"/>
    <w:rsid w:val="00F729F3"/>
    <w:rsid w:val="00F77F9D"/>
    <w:rsid w:val="00F84394"/>
    <w:rsid w:val="00F84597"/>
    <w:rsid w:val="00F851F7"/>
    <w:rsid w:val="00F87C26"/>
    <w:rsid w:val="00F9134E"/>
    <w:rsid w:val="00F93EF0"/>
    <w:rsid w:val="00F93FFE"/>
    <w:rsid w:val="00F955CF"/>
    <w:rsid w:val="00F95A87"/>
    <w:rsid w:val="00F96D4C"/>
    <w:rsid w:val="00FA0CA9"/>
    <w:rsid w:val="00FA3B77"/>
    <w:rsid w:val="00FA4990"/>
    <w:rsid w:val="00FA49ED"/>
    <w:rsid w:val="00FB056A"/>
    <w:rsid w:val="00FB1205"/>
    <w:rsid w:val="00FB23EA"/>
    <w:rsid w:val="00FB305F"/>
    <w:rsid w:val="00FB37BD"/>
    <w:rsid w:val="00FB4E9C"/>
    <w:rsid w:val="00FB565B"/>
    <w:rsid w:val="00FB6B5A"/>
    <w:rsid w:val="00FB6E64"/>
    <w:rsid w:val="00FC0D7E"/>
    <w:rsid w:val="00FC1242"/>
    <w:rsid w:val="00FC1797"/>
    <w:rsid w:val="00FC31C7"/>
    <w:rsid w:val="00FC4CDA"/>
    <w:rsid w:val="00FC626B"/>
    <w:rsid w:val="00FC6D94"/>
    <w:rsid w:val="00FC79D1"/>
    <w:rsid w:val="00FD0B87"/>
    <w:rsid w:val="00FD1A64"/>
    <w:rsid w:val="00FD24E2"/>
    <w:rsid w:val="00FD3A26"/>
    <w:rsid w:val="00FD5FCC"/>
    <w:rsid w:val="00FD705D"/>
    <w:rsid w:val="00FD7243"/>
    <w:rsid w:val="00FD7E79"/>
    <w:rsid w:val="00FE0734"/>
    <w:rsid w:val="00FE3381"/>
    <w:rsid w:val="00FE3461"/>
    <w:rsid w:val="00FE421E"/>
    <w:rsid w:val="00FE4FF0"/>
    <w:rsid w:val="00FE5831"/>
    <w:rsid w:val="00FE5F1F"/>
    <w:rsid w:val="00FE6640"/>
    <w:rsid w:val="00FE7124"/>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7A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117527632">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59424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33FD621-238F-4314-B491-3A5FC6D7F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1786</Words>
  <Characters>10182</Characters>
  <Application>Microsoft Office Word</Application>
  <DocSecurity>0</DocSecurity>
  <Lines>84</Lines>
  <Paragraphs>23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11945</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Dr.Ahmed</cp:lastModifiedBy>
  <cp:revision>8</cp:revision>
  <cp:lastPrinted>2019-02-14T08:13:00Z</cp:lastPrinted>
  <dcterms:created xsi:type="dcterms:W3CDTF">2019-11-18T15:19:00Z</dcterms:created>
  <dcterms:modified xsi:type="dcterms:W3CDTF">2020-02-25T17:20:00Z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